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EEA7" w14:textId="1F64D71C" w:rsidR="00AC1D96" w:rsidRPr="006645FD" w:rsidRDefault="00060080" w:rsidP="00AC1D96">
      <w:pPr>
        <w:spacing w:line="400" w:lineRule="exact"/>
        <w:rPr>
          <w:rFonts w:ascii="Sul Sans" w:hAnsi="Sul Sans"/>
          <w:b/>
          <w:bCs/>
          <w:noProof/>
          <w:color w:val="0075CF"/>
          <w:spacing w:val="40"/>
          <w:sz w:val="40"/>
          <w:szCs w:val="40"/>
        </w:rPr>
      </w:pPr>
      <w:r>
        <w:rPr>
          <w:rFonts w:ascii="Sul Sans" w:hAnsi="Sul Sans"/>
          <w:b/>
          <w:bCs/>
          <w:noProof/>
          <w:color w:val="0075CF"/>
          <w:spacing w:val="40"/>
          <w:sz w:val="40"/>
          <w:szCs w:val="40"/>
        </w:rPr>
        <w:t>TRADE</w:t>
      </w:r>
      <w:r w:rsidR="00AC1D96" w:rsidRPr="006645FD">
        <w:rPr>
          <w:rFonts w:ascii="Sul Sans" w:hAnsi="Sul Sans"/>
          <w:b/>
          <w:bCs/>
          <w:noProof/>
          <w:color w:val="0075CF"/>
          <w:spacing w:val="40"/>
          <w:sz w:val="40"/>
          <w:szCs w:val="40"/>
        </w:rPr>
        <w:t xml:space="preserve"> RELEASE</w:t>
      </w:r>
    </w:p>
    <w:p w14:paraId="3249F326" w14:textId="2A74CC9B" w:rsidR="006512B8" w:rsidRDefault="00E60EAA" w:rsidP="00B408AA">
      <w:pPr>
        <w:rPr>
          <w:b/>
          <w:bCs/>
          <w:noProof/>
          <w:sz w:val="24"/>
          <w:szCs w:val="24"/>
        </w:rPr>
      </w:pPr>
      <w:r w:rsidRPr="00B24BCC">
        <w:rPr>
          <w:noProof/>
        </w:rPr>
        <mc:AlternateContent>
          <mc:Choice Requires="wps">
            <w:drawing>
              <wp:anchor distT="0" distB="0" distL="114300" distR="114300" simplePos="0" relativeHeight="251658240" behindDoc="1" locked="0" layoutInCell="1" allowOverlap="1" wp14:anchorId="4F665C22" wp14:editId="77E87A8A">
                <wp:simplePos x="0" y="0"/>
                <wp:positionH relativeFrom="column">
                  <wp:posOffset>4233</wp:posOffset>
                </wp:positionH>
                <wp:positionV relativeFrom="page">
                  <wp:posOffset>601133</wp:posOffset>
                </wp:positionV>
                <wp:extent cx="2743200" cy="152400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743200" cy="1524000"/>
                        </a:xfrm>
                        <a:prstGeom prst="rect">
                          <a:avLst/>
                        </a:prstGeom>
                        <a:noFill/>
                        <a:ln w="6350">
                          <a:noFill/>
                        </a:ln>
                      </wps:spPr>
                      <wps:txbx>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523465F0" w:rsidR="00C80821" w:rsidRPr="005A3696" w:rsidRDefault="00C80821" w:rsidP="00E436AF">
                            <w:pPr>
                              <w:pStyle w:val="iffbody"/>
                            </w:pPr>
                            <w:r w:rsidRPr="005A3696">
                              <w:t>Contact:</w:t>
                            </w:r>
                            <w:r w:rsidR="00747046">
                              <w:t xml:space="preserve"> </w:t>
                            </w:r>
                          </w:p>
                          <w:p w14:paraId="538C7661" w14:textId="77777777" w:rsidR="005336B9" w:rsidRDefault="005336B9" w:rsidP="005336B9">
                            <w:pPr>
                              <w:spacing w:line="240" w:lineRule="exact"/>
                              <w:rPr>
                                <w:rFonts w:eastAsia="Arial"/>
                              </w:rPr>
                            </w:pPr>
                            <w:r>
                              <w:t>Tatiana Ernandes</w:t>
                            </w:r>
                            <w:r>
                              <w:rPr>
                                <w:rFonts w:eastAsia="Arial"/>
                              </w:rPr>
                              <w:t xml:space="preserve"> </w:t>
                            </w:r>
                          </w:p>
                          <w:p w14:paraId="4EA65588" w14:textId="2F9611D0" w:rsidR="005336B9" w:rsidRDefault="00BE2554" w:rsidP="005336B9">
                            <w:pPr>
                              <w:spacing w:line="240" w:lineRule="exact"/>
                              <w:rPr>
                                <w:rFonts w:eastAsia="Arial"/>
                              </w:rPr>
                            </w:pPr>
                            <w:r w:rsidRPr="00BE2554">
                              <w:rPr>
                                <w:rFonts w:eastAsia="Arial"/>
                              </w:rPr>
                              <w:t>Go-to-Market </w:t>
                            </w:r>
                            <w:r w:rsidR="005336B9">
                              <w:rPr>
                                <w:rFonts w:eastAsia="Arial"/>
                              </w:rPr>
                              <w:t xml:space="preserve">Communications </w:t>
                            </w:r>
                          </w:p>
                          <w:tbl>
                            <w:tblPr>
                              <w:tblW w:w="0" w:type="auto"/>
                              <w:shd w:val="clear" w:color="auto" w:fill="FFFFFF"/>
                              <w:tblCellMar>
                                <w:left w:w="0" w:type="dxa"/>
                                <w:right w:w="0" w:type="dxa"/>
                              </w:tblCellMar>
                              <w:tblLook w:val="04A0" w:firstRow="1" w:lastRow="0" w:firstColumn="1" w:lastColumn="0" w:noHBand="0" w:noVBand="1"/>
                            </w:tblPr>
                            <w:tblGrid>
                              <w:gridCol w:w="2104"/>
                            </w:tblGrid>
                            <w:tr w:rsidR="005336B9" w:rsidRPr="00747046" w14:paraId="5A21A858" w14:textId="77777777" w:rsidTr="007F2CAE">
                              <w:tc>
                                <w:tcPr>
                                  <w:tcW w:w="0" w:type="auto"/>
                                  <w:shd w:val="clear" w:color="auto" w:fill="FFFFFF"/>
                                  <w:tcMar>
                                    <w:top w:w="0" w:type="dxa"/>
                                    <w:left w:w="0" w:type="dxa"/>
                                    <w:bottom w:w="225" w:type="dxa"/>
                                    <w:right w:w="0" w:type="dxa"/>
                                  </w:tcMar>
                                  <w:vAlign w:val="center"/>
                                  <w:hideMark/>
                                </w:tcPr>
                                <w:p w14:paraId="5E2C2AA1" w14:textId="77777777" w:rsidR="005336B9" w:rsidRPr="00747046" w:rsidRDefault="00991235" w:rsidP="005336B9">
                                  <w:pPr>
                                    <w:spacing w:line="240" w:lineRule="exact"/>
                                    <w:rPr>
                                      <w:rFonts w:eastAsia="Arial"/>
                                    </w:rPr>
                                  </w:pPr>
                                  <w:hyperlink r:id="rId11" w:history="1">
                                    <w:r w:rsidR="005336B9" w:rsidRPr="00747046">
                                      <w:rPr>
                                        <w:rStyle w:val="Hyperlink"/>
                                        <w:rFonts w:eastAsia="Arial"/>
                                      </w:rPr>
                                      <w:t>tatiana.ernandes@iff.com</w:t>
                                    </w:r>
                                  </w:hyperlink>
                                  <w:r w:rsidR="005336B9" w:rsidRPr="00747046">
                                    <w:rPr>
                                      <w:rFonts w:eastAsia="Arial"/>
                                    </w:rPr>
                                    <w:t> </w:t>
                                  </w:r>
                                </w:p>
                                <w:p w14:paraId="5F6C55BA" w14:textId="77777777" w:rsidR="005336B9" w:rsidRPr="00747046" w:rsidRDefault="005336B9" w:rsidP="005336B9">
                                  <w:pPr>
                                    <w:spacing w:line="240" w:lineRule="exact"/>
                                    <w:rPr>
                                      <w:rFonts w:eastAsia="Arial"/>
                                    </w:rPr>
                                  </w:pPr>
                                  <w:r w:rsidRPr="00747046">
                                    <w:rPr>
                                      <w:rFonts w:eastAsia="Arial"/>
                                    </w:rPr>
                                    <w:t>+55 11 97</w:t>
                                  </w:r>
                                  <w:r>
                                    <w:rPr>
                                      <w:rFonts w:eastAsia="Arial"/>
                                    </w:rPr>
                                    <w:t>.</w:t>
                                  </w:r>
                                  <w:r w:rsidRPr="00747046">
                                    <w:rPr>
                                      <w:rFonts w:eastAsia="Arial"/>
                                    </w:rPr>
                                    <w:t>281</w:t>
                                  </w:r>
                                  <w:r>
                                    <w:rPr>
                                      <w:rFonts w:eastAsia="Arial"/>
                                    </w:rPr>
                                    <w:t>.</w:t>
                                  </w:r>
                                  <w:r w:rsidRPr="00747046">
                                    <w:rPr>
                                      <w:rFonts w:eastAsia="Arial"/>
                                    </w:rPr>
                                    <w:t>6327 </w:t>
                                  </w:r>
                                </w:p>
                              </w:tc>
                            </w:tr>
                          </w:tbl>
                          <w:p w14:paraId="1B1C672D" w14:textId="305D3E96" w:rsidR="003E0206" w:rsidRDefault="003E0206" w:rsidP="00747046">
                            <w:pPr>
                              <w:spacing w:line="24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65C22" id="_x0000_t202" coordsize="21600,21600" o:spt="202" path="m,l,21600r21600,l21600,xe">
                <v:stroke joinstyle="miter"/>
                <v:path gradientshapeok="t" o:connecttype="rect"/>
              </v:shapetype>
              <v:shape id="Text Box 2" o:spid="_x0000_s1026" type="#_x0000_t202" style="position:absolute;margin-left:.35pt;margin-top:47.35pt;width:3in;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" filled="f" stroked="f" strokeweight=".5pt">
                <o:lock v:ext="edit" aspectratio="t"/>
                <v:textbox inset="0,0,0,0">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523465F0" w:rsidR="00C80821" w:rsidRPr="005A3696" w:rsidRDefault="00C80821" w:rsidP="00E436AF">
                      <w:pPr>
                        <w:pStyle w:val="iffbody"/>
                      </w:pPr>
                      <w:r w:rsidRPr="005A3696">
                        <w:t>Contact:</w:t>
                      </w:r>
                      <w:r w:rsidR="00747046">
                        <w:t xml:space="preserve"> </w:t>
                      </w:r>
                    </w:p>
                    <w:p w14:paraId="538C7661" w14:textId="77777777" w:rsidR="005336B9" w:rsidRDefault="005336B9" w:rsidP="005336B9">
                      <w:pPr>
                        <w:spacing w:line="240" w:lineRule="exact"/>
                        <w:rPr>
                          <w:rFonts w:eastAsia="Arial"/>
                        </w:rPr>
                      </w:pPr>
                      <w:r>
                        <w:t>Tatiana Ernandes</w:t>
                      </w:r>
                      <w:r>
                        <w:rPr>
                          <w:rFonts w:eastAsia="Arial"/>
                        </w:rPr>
                        <w:t xml:space="preserve"> </w:t>
                      </w:r>
                    </w:p>
                    <w:p w14:paraId="4EA65588" w14:textId="2F9611D0" w:rsidR="005336B9" w:rsidRDefault="00BE2554" w:rsidP="005336B9">
                      <w:pPr>
                        <w:spacing w:line="240" w:lineRule="exact"/>
                        <w:rPr>
                          <w:rFonts w:eastAsia="Arial"/>
                        </w:rPr>
                      </w:pPr>
                      <w:r w:rsidRPr="00BE2554">
                        <w:rPr>
                          <w:rFonts w:eastAsia="Arial"/>
                        </w:rPr>
                        <w:t>Go-to-Market </w:t>
                      </w:r>
                      <w:r w:rsidR="005336B9">
                        <w:rPr>
                          <w:rFonts w:eastAsia="Arial"/>
                        </w:rPr>
                        <w:t xml:space="preserve">Communications </w:t>
                      </w:r>
                    </w:p>
                    <w:tbl>
                      <w:tblPr>
                        <w:tblW w:w="0" w:type="auto"/>
                        <w:shd w:val="clear" w:color="auto" w:fill="FFFFFF"/>
                        <w:tblCellMar>
                          <w:left w:w="0" w:type="dxa"/>
                          <w:right w:w="0" w:type="dxa"/>
                        </w:tblCellMar>
                        <w:tblLook w:val="04A0" w:firstRow="1" w:lastRow="0" w:firstColumn="1" w:lastColumn="0" w:noHBand="0" w:noVBand="1"/>
                      </w:tblPr>
                      <w:tblGrid>
                        <w:gridCol w:w="2104"/>
                      </w:tblGrid>
                      <w:tr w:rsidR="005336B9" w:rsidRPr="00747046" w14:paraId="5A21A858" w14:textId="77777777" w:rsidTr="007F2CAE">
                        <w:tc>
                          <w:tcPr>
                            <w:tcW w:w="0" w:type="auto"/>
                            <w:shd w:val="clear" w:color="auto" w:fill="FFFFFF"/>
                            <w:tcMar>
                              <w:top w:w="0" w:type="dxa"/>
                              <w:left w:w="0" w:type="dxa"/>
                              <w:bottom w:w="225" w:type="dxa"/>
                              <w:right w:w="0" w:type="dxa"/>
                            </w:tcMar>
                            <w:vAlign w:val="center"/>
                            <w:hideMark/>
                          </w:tcPr>
                          <w:p w14:paraId="5E2C2AA1" w14:textId="77777777" w:rsidR="005336B9" w:rsidRPr="00747046" w:rsidRDefault="00991235" w:rsidP="005336B9">
                            <w:pPr>
                              <w:spacing w:line="240" w:lineRule="exact"/>
                              <w:rPr>
                                <w:rFonts w:eastAsia="Arial"/>
                              </w:rPr>
                            </w:pPr>
                            <w:hyperlink r:id="rId12" w:history="1">
                              <w:r w:rsidR="005336B9" w:rsidRPr="00747046">
                                <w:rPr>
                                  <w:rStyle w:val="Hyperlink"/>
                                  <w:rFonts w:eastAsia="Arial"/>
                                </w:rPr>
                                <w:t>tatiana.ernandes@iff.com</w:t>
                              </w:r>
                            </w:hyperlink>
                            <w:r w:rsidR="005336B9" w:rsidRPr="00747046">
                              <w:rPr>
                                <w:rFonts w:eastAsia="Arial"/>
                              </w:rPr>
                              <w:t> </w:t>
                            </w:r>
                          </w:p>
                          <w:p w14:paraId="5F6C55BA" w14:textId="77777777" w:rsidR="005336B9" w:rsidRPr="00747046" w:rsidRDefault="005336B9" w:rsidP="005336B9">
                            <w:pPr>
                              <w:spacing w:line="240" w:lineRule="exact"/>
                              <w:rPr>
                                <w:rFonts w:eastAsia="Arial"/>
                              </w:rPr>
                            </w:pPr>
                            <w:r w:rsidRPr="00747046">
                              <w:rPr>
                                <w:rFonts w:eastAsia="Arial"/>
                              </w:rPr>
                              <w:t>+55 11 97</w:t>
                            </w:r>
                            <w:r>
                              <w:rPr>
                                <w:rFonts w:eastAsia="Arial"/>
                              </w:rPr>
                              <w:t>.</w:t>
                            </w:r>
                            <w:r w:rsidRPr="00747046">
                              <w:rPr>
                                <w:rFonts w:eastAsia="Arial"/>
                              </w:rPr>
                              <w:t>281</w:t>
                            </w:r>
                            <w:r>
                              <w:rPr>
                                <w:rFonts w:eastAsia="Arial"/>
                              </w:rPr>
                              <w:t>.</w:t>
                            </w:r>
                            <w:r w:rsidRPr="00747046">
                              <w:rPr>
                                <w:rFonts w:eastAsia="Arial"/>
                              </w:rPr>
                              <w:t>6327 </w:t>
                            </w:r>
                          </w:p>
                        </w:tc>
                      </w:tr>
                    </w:tbl>
                    <w:p w14:paraId="1B1C672D" w14:textId="305D3E96" w:rsidR="003E0206" w:rsidRDefault="003E0206" w:rsidP="00747046">
                      <w:pPr>
                        <w:spacing w:line="240" w:lineRule="exact"/>
                      </w:pPr>
                    </w:p>
                  </w:txbxContent>
                </v:textbox>
                <w10:wrap anchory="page"/>
              </v:shape>
            </w:pict>
          </mc:Fallback>
        </mc:AlternateContent>
      </w:r>
    </w:p>
    <w:p w14:paraId="679B0A03" w14:textId="77777777" w:rsidR="00E960B1" w:rsidRDefault="00E960B1" w:rsidP="00B408AA">
      <w:pPr>
        <w:rPr>
          <w:b/>
          <w:bCs/>
          <w:noProof/>
          <w:sz w:val="24"/>
          <w:szCs w:val="24"/>
        </w:rPr>
      </w:pPr>
    </w:p>
    <w:p w14:paraId="5E6E05B8" w14:textId="77777777" w:rsidR="008B0837" w:rsidRDefault="008B0837" w:rsidP="00897131">
      <w:pPr>
        <w:pBdr>
          <w:top w:val="nil"/>
          <w:left w:val="nil"/>
          <w:bottom w:val="nil"/>
          <w:right w:val="nil"/>
          <w:between w:val="nil"/>
        </w:pBdr>
        <w:spacing w:line="240" w:lineRule="auto"/>
        <w:rPr>
          <w:b/>
          <w:bCs/>
          <w:color w:val="000000"/>
          <w:sz w:val="24"/>
          <w:szCs w:val="24"/>
          <w:bdr w:val="nil"/>
        </w:rPr>
      </w:pPr>
    </w:p>
    <w:p w14:paraId="6E64DBF7" w14:textId="61316CF0" w:rsidR="008A51C6" w:rsidRDefault="008A51C6" w:rsidP="14798260">
      <w:pPr>
        <w:pBdr>
          <w:top w:val="nil"/>
          <w:left w:val="nil"/>
          <w:bottom w:val="nil"/>
          <w:right w:val="nil"/>
          <w:between w:val="nil"/>
        </w:pBdr>
        <w:spacing w:line="240" w:lineRule="auto"/>
        <w:rPr>
          <w:b/>
          <w:bCs/>
          <w:color w:val="000000"/>
          <w:sz w:val="24"/>
          <w:szCs w:val="24"/>
          <w:bdr w:val="nil"/>
        </w:rPr>
      </w:pPr>
      <w:bookmarkStart w:id="0" w:name="_Hlk142335072"/>
      <w:r>
        <w:rPr>
          <w:b/>
          <w:bCs/>
          <w:color w:val="000000"/>
          <w:sz w:val="24"/>
          <w:szCs w:val="24"/>
          <w:bdr w:val="nil"/>
        </w:rPr>
        <w:t xml:space="preserve">IFF </w:t>
      </w:r>
      <w:r w:rsidR="00D94A56">
        <w:rPr>
          <w:b/>
          <w:bCs/>
          <w:color w:val="000000"/>
          <w:sz w:val="24"/>
          <w:szCs w:val="24"/>
          <w:bdr w:val="nil"/>
        </w:rPr>
        <w:t xml:space="preserve">Expands Innovation </w:t>
      </w:r>
      <w:r w:rsidR="001D797F">
        <w:rPr>
          <w:b/>
          <w:bCs/>
          <w:color w:val="000000"/>
          <w:sz w:val="24"/>
          <w:szCs w:val="24"/>
          <w:bdr w:val="nil"/>
        </w:rPr>
        <w:t xml:space="preserve">Footprint </w:t>
      </w:r>
      <w:r w:rsidR="00D94A56">
        <w:rPr>
          <w:b/>
          <w:bCs/>
          <w:color w:val="000000"/>
          <w:sz w:val="24"/>
          <w:szCs w:val="24"/>
          <w:bdr w:val="nil"/>
        </w:rPr>
        <w:t xml:space="preserve">in </w:t>
      </w:r>
      <w:r w:rsidR="00D24AE9">
        <w:rPr>
          <w:b/>
          <w:bCs/>
          <w:color w:val="000000"/>
          <w:sz w:val="24"/>
          <w:szCs w:val="24"/>
          <w:bdr w:val="nil"/>
        </w:rPr>
        <w:t>North America</w:t>
      </w:r>
      <w:r w:rsidR="00D94A56">
        <w:rPr>
          <w:b/>
          <w:bCs/>
          <w:color w:val="000000"/>
          <w:sz w:val="24"/>
          <w:szCs w:val="24"/>
          <w:bdr w:val="nil"/>
        </w:rPr>
        <w:t xml:space="preserve"> Creative Center</w:t>
      </w:r>
      <w:r w:rsidR="00BE2554">
        <w:rPr>
          <w:b/>
          <w:bCs/>
          <w:color w:val="000000"/>
          <w:sz w:val="24"/>
          <w:szCs w:val="24"/>
          <w:bdr w:val="nil"/>
        </w:rPr>
        <w:t xml:space="preserve"> </w:t>
      </w:r>
    </w:p>
    <w:bookmarkEnd w:id="0"/>
    <w:p w14:paraId="558E0F28" w14:textId="3D48218B" w:rsidR="006F7317" w:rsidRPr="00ED650C" w:rsidRDefault="003F388B" w:rsidP="00897131">
      <w:pPr>
        <w:pBdr>
          <w:top w:val="nil"/>
          <w:left w:val="nil"/>
          <w:bottom w:val="nil"/>
          <w:right w:val="nil"/>
          <w:between w:val="nil"/>
        </w:pBdr>
        <w:spacing w:line="240" w:lineRule="auto"/>
        <w:rPr>
          <w:i/>
          <w:iCs/>
          <w:color w:val="000000"/>
        </w:rPr>
      </w:pPr>
      <w:r w:rsidRPr="00ED650C">
        <w:rPr>
          <w:i/>
          <w:iCs/>
          <w:color w:val="000000"/>
          <w:bdr w:val="nil"/>
        </w:rPr>
        <w:t>New</w:t>
      </w:r>
      <w:r w:rsidR="00062CD3" w:rsidRPr="00ED650C">
        <w:rPr>
          <w:i/>
          <w:iCs/>
          <w:color w:val="000000"/>
          <w:bdr w:val="nil"/>
        </w:rPr>
        <w:t xml:space="preserve"> </w:t>
      </w:r>
      <w:r w:rsidR="00740105" w:rsidRPr="00ED650C">
        <w:rPr>
          <w:i/>
          <w:iCs/>
          <w:color w:val="000000"/>
          <w:bdr w:val="nil"/>
        </w:rPr>
        <w:t>3,7</w:t>
      </w:r>
      <w:r w:rsidR="00BE2554" w:rsidRPr="00ED650C">
        <w:rPr>
          <w:i/>
          <w:iCs/>
          <w:color w:val="000000"/>
          <w:bdr w:val="nil"/>
        </w:rPr>
        <w:t xml:space="preserve">00 square-foot </w:t>
      </w:r>
      <w:r w:rsidR="00062CD3" w:rsidRPr="00ED650C">
        <w:rPr>
          <w:i/>
          <w:iCs/>
          <w:color w:val="000000"/>
          <w:bdr w:val="nil"/>
        </w:rPr>
        <w:t xml:space="preserve">upgrade </w:t>
      </w:r>
      <w:r w:rsidR="00D35D7C" w:rsidRPr="00ED650C">
        <w:rPr>
          <w:i/>
          <w:iCs/>
          <w:color w:val="000000"/>
          <w:bdr w:val="nil"/>
        </w:rPr>
        <w:t>integrates company’s flavor and ingredient product development capabilities</w:t>
      </w:r>
      <w:r w:rsidR="00ED650C" w:rsidRPr="00ED650C">
        <w:rPr>
          <w:i/>
          <w:iCs/>
          <w:color w:val="000000"/>
          <w:bdr w:val="nil"/>
        </w:rPr>
        <w:t>,</w:t>
      </w:r>
      <w:r w:rsidR="00ED650C">
        <w:rPr>
          <w:i/>
          <w:iCs/>
          <w:color w:val="000000"/>
          <w:bdr w:val="nil"/>
        </w:rPr>
        <w:t xml:space="preserve"> further </w:t>
      </w:r>
      <w:r w:rsidR="00D22D35">
        <w:rPr>
          <w:i/>
          <w:iCs/>
          <w:color w:val="000000"/>
          <w:bdr w:val="nil"/>
        </w:rPr>
        <w:t>increases</w:t>
      </w:r>
      <w:r w:rsidR="00D22D35" w:rsidRPr="002206F2">
        <w:rPr>
          <w:i/>
          <w:iCs/>
          <w:color w:val="000000"/>
          <w:bdr w:val="nil"/>
        </w:rPr>
        <w:t xml:space="preserve"> </w:t>
      </w:r>
      <w:r w:rsidR="00ED650C" w:rsidRPr="002206F2">
        <w:rPr>
          <w:i/>
          <w:iCs/>
          <w:color w:val="000000"/>
          <w:bdr w:val="nil"/>
        </w:rPr>
        <w:t xml:space="preserve">its innovation </w:t>
      </w:r>
      <w:r w:rsidR="00ED650C">
        <w:rPr>
          <w:i/>
          <w:iCs/>
          <w:color w:val="000000"/>
          <w:bdr w:val="nil"/>
        </w:rPr>
        <w:t>competencies</w:t>
      </w:r>
      <w:r w:rsidRPr="00ED650C">
        <w:rPr>
          <w:i/>
          <w:iCs/>
          <w:color w:val="000000"/>
          <w:bdr w:val="nil"/>
        </w:rPr>
        <w:t xml:space="preserve"> </w:t>
      </w:r>
    </w:p>
    <w:p w14:paraId="4C3DB134" w14:textId="78E89515" w:rsidR="00C80821" w:rsidRDefault="00C80821" w:rsidP="00E436AF">
      <w:pPr>
        <w:pStyle w:val="iffbody"/>
      </w:pPr>
    </w:p>
    <w:p w14:paraId="412772E8" w14:textId="0CE2FCD6" w:rsidR="00ED650C" w:rsidRDefault="00B879FB" w:rsidP="005315CD">
      <w:pPr>
        <w:pStyle w:val="iffbody"/>
        <w:rPr>
          <w:color w:val="000000"/>
          <w:bdr w:val="nil"/>
        </w:rPr>
      </w:pPr>
      <w:r>
        <w:rPr>
          <w:b/>
          <w:bCs/>
          <w:color w:val="000000"/>
          <w:bdr w:val="nil"/>
        </w:rPr>
        <w:t>NEW CENTURY</w:t>
      </w:r>
      <w:r w:rsidR="00302739">
        <w:rPr>
          <w:b/>
          <w:bCs/>
          <w:color w:val="000000"/>
          <w:bdr w:val="nil"/>
        </w:rPr>
        <w:t xml:space="preserve">, </w:t>
      </w:r>
      <w:r>
        <w:rPr>
          <w:b/>
          <w:bCs/>
          <w:color w:val="000000"/>
          <w:bdr w:val="nil"/>
        </w:rPr>
        <w:t>Kan.</w:t>
      </w:r>
      <w:r w:rsidR="2FE76FCD" w:rsidRPr="00294C7C">
        <w:rPr>
          <w:b/>
          <w:bCs/>
          <w:color w:val="000000"/>
          <w:bdr w:val="nil"/>
        </w:rPr>
        <w:t xml:space="preserve"> – </w:t>
      </w:r>
      <w:r>
        <w:rPr>
          <w:b/>
          <w:bCs/>
          <w:color w:val="000000"/>
          <w:bdr w:val="nil"/>
        </w:rPr>
        <w:t>A</w:t>
      </w:r>
      <w:r w:rsidR="00600C09">
        <w:rPr>
          <w:b/>
          <w:bCs/>
          <w:color w:val="000000"/>
          <w:bdr w:val="nil"/>
        </w:rPr>
        <w:t>ug</w:t>
      </w:r>
      <w:r w:rsidR="00BB00C7">
        <w:rPr>
          <w:b/>
          <w:bCs/>
          <w:color w:val="000000"/>
          <w:bdr w:val="nil"/>
        </w:rPr>
        <w:t>.</w:t>
      </w:r>
      <w:r w:rsidR="00600C09">
        <w:rPr>
          <w:b/>
          <w:bCs/>
          <w:color w:val="000000"/>
          <w:bdr w:val="nil"/>
        </w:rPr>
        <w:t xml:space="preserve"> </w:t>
      </w:r>
      <w:r>
        <w:rPr>
          <w:b/>
          <w:bCs/>
          <w:color w:val="000000"/>
          <w:bdr w:val="nil"/>
        </w:rPr>
        <w:t>1</w:t>
      </w:r>
      <w:r w:rsidR="00600C09">
        <w:rPr>
          <w:b/>
          <w:bCs/>
          <w:color w:val="000000"/>
          <w:bdr w:val="nil"/>
        </w:rPr>
        <w:t>5</w:t>
      </w:r>
      <w:r w:rsidR="00795D06" w:rsidRPr="005B3851">
        <w:rPr>
          <w:b/>
          <w:bCs/>
          <w:color w:val="000000"/>
          <w:bdr w:val="nil"/>
        </w:rPr>
        <w:t>, 2023</w:t>
      </w:r>
      <w:r w:rsidR="2FE76FCD" w:rsidRPr="005B3851">
        <w:rPr>
          <w:color w:val="000000"/>
          <w:bdr w:val="nil"/>
        </w:rPr>
        <w:t xml:space="preserve"> –</w:t>
      </w:r>
      <w:r w:rsidR="009D2A80">
        <w:rPr>
          <w:color w:val="000000"/>
          <w:bdr w:val="nil"/>
        </w:rPr>
        <w:t xml:space="preserve"> </w:t>
      </w:r>
      <w:r w:rsidR="618731EE">
        <w:rPr>
          <w:color w:val="000000"/>
          <w:bdr w:val="nil"/>
        </w:rPr>
        <w:t xml:space="preserve">IFF </w:t>
      </w:r>
      <w:r w:rsidR="618731EE" w:rsidRPr="00C66CD0">
        <w:rPr>
          <w:color w:val="000000"/>
          <w:bdr w:val="nil"/>
        </w:rPr>
        <w:t>(NYSE:</w:t>
      </w:r>
      <w:r w:rsidR="105A9DFC">
        <w:rPr>
          <w:color w:val="000000"/>
          <w:bdr w:val="nil"/>
        </w:rPr>
        <w:t xml:space="preserve"> </w:t>
      </w:r>
      <w:r w:rsidR="618731EE" w:rsidRPr="00C66CD0">
        <w:rPr>
          <w:color w:val="000000"/>
          <w:bdr w:val="nil"/>
        </w:rPr>
        <w:t xml:space="preserve">IFF) </w:t>
      </w:r>
      <w:r w:rsidR="00062CD3">
        <w:rPr>
          <w:color w:val="000000"/>
          <w:bdr w:val="nil"/>
        </w:rPr>
        <w:t xml:space="preserve">today </w:t>
      </w:r>
      <w:r w:rsidR="618731EE">
        <w:rPr>
          <w:color w:val="000000"/>
          <w:bdr w:val="nil"/>
        </w:rPr>
        <w:t xml:space="preserve">announced </w:t>
      </w:r>
      <w:r w:rsidR="00BE2554">
        <w:rPr>
          <w:color w:val="000000"/>
          <w:bdr w:val="nil"/>
        </w:rPr>
        <w:t>the completion of its</w:t>
      </w:r>
      <w:r w:rsidR="00062CD3">
        <w:rPr>
          <w:color w:val="000000"/>
          <w:bdr w:val="nil"/>
        </w:rPr>
        <w:t xml:space="preserve"> new</w:t>
      </w:r>
      <w:r w:rsidR="00BE2554">
        <w:rPr>
          <w:color w:val="000000"/>
          <w:bdr w:val="nil"/>
        </w:rPr>
        <w:t xml:space="preserve"> </w:t>
      </w:r>
      <w:r w:rsidR="00740105">
        <w:rPr>
          <w:color w:val="000000"/>
          <w:bdr w:val="nil"/>
        </w:rPr>
        <w:t xml:space="preserve">North American </w:t>
      </w:r>
      <w:r w:rsidR="2EEE1C71" w:rsidRPr="005B6ECE">
        <w:rPr>
          <w:bdr w:val="nil"/>
        </w:rPr>
        <w:t xml:space="preserve">Creation and </w:t>
      </w:r>
      <w:r w:rsidR="2EEE1C71" w:rsidRPr="00ED650C">
        <w:rPr>
          <w:bdr w:val="nil"/>
        </w:rPr>
        <w:t>Design</w:t>
      </w:r>
      <w:r w:rsidR="00BE2554" w:rsidRPr="00ED650C">
        <w:rPr>
          <w:bdr w:val="nil"/>
        </w:rPr>
        <w:t xml:space="preserve"> </w:t>
      </w:r>
      <w:r w:rsidR="00D22D35">
        <w:rPr>
          <w:bdr w:val="nil"/>
        </w:rPr>
        <w:t xml:space="preserve">center </w:t>
      </w:r>
      <w:r w:rsidR="00ED650C">
        <w:rPr>
          <w:bdr w:val="nil"/>
        </w:rPr>
        <w:t xml:space="preserve">in New Century. </w:t>
      </w:r>
      <w:r w:rsidR="00A23427">
        <w:rPr>
          <w:color w:val="000000"/>
          <w:bdr w:val="nil"/>
        </w:rPr>
        <w:t>T</w:t>
      </w:r>
      <w:r w:rsidR="0036206A">
        <w:rPr>
          <w:color w:val="000000"/>
          <w:bdr w:val="nil"/>
        </w:rPr>
        <w:t xml:space="preserve">he </w:t>
      </w:r>
      <w:r w:rsidR="00062CD3">
        <w:rPr>
          <w:color w:val="000000"/>
          <w:bdr w:val="nil"/>
        </w:rPr>
        <w:t xml:space="preserve">IFF </w:t>
      </w:r>
      <w:r w:rsidR="0036206A">
        <w:rPr>
          <w:color w:val="000000"/>
          <w:bdr w:val="nil"/>
        </w:rPr>
        <w:t xml:space="preserve">Creative Center brings together the company’s flavor and </w:t>
      </w:r>
      <w:r w:rsidR="0036206A" w:rsidRPr="004B3D49">
        <w:rPr>
          <w:color w:val="000000"/>
          <w:bdr w:val="nil"/>
        </w:rPr>
        <w:t>ingredient expertise with its food design capabilities</w:t>
      </w:r>
      <w:r w:rsidR="00ED650C">
        <w:rPr>
          <w:color w:val="000000"/>
          <w:bdr w:val="nil"/>
        </w:rPr>
        <w:t xml:space="preserve"> </w:t>
      </w:r>
      <w:r w:rsidR="00382CD9">
        <w:rPr>
          <w:color w:val="000000"/>
          <w:bdr w:val="nil"/>
        </w:rPr>
        <w:t xml:space="preserve">to better support the growth of </w:t>
      </w:r>
      <w:r w:rsidR="00ED650C" w:rsidRPr="00ED650C">
        <w:rPr>
          <w:color w:val="000000"/>
          <w:bdr w:val="nil"/>
        </w:rPr>
        <w:t>the region’s food industry.</w:t>
      </w:r>
    </w:p>
    <w:p w14:paraId="710FA43E" w14:textId="77777777" w:rsidR="00ED650C" w:rsidRDefault="00ED650C" w:rsidP="005315CD">
      <w:pPr>
        <w:pStyle w:val="iffbody"/>
        <w:rPr>
          <w:color w:val="000000"/>
          <w:bdr w:val="nil"/>
        </w:rPr>
      </w:pPr>
    </w:p>
    <w:p w14:paraId="05CAB4B3" w14:textId="623EF8B4" w:rsidR="00743786" w:rsidRPr="004B3D49" w:rsidRDefault="00CF2DCF" w:rsidP="005315CD">
      <w:pPr>
        <w:pStyle w:val="iffbody"/>
        <w:rPr>
          <w:color w:val="000000"/>
          <w:bdr w:val="nil"/>
        </w:rPr>
      </w:pPr>
      <w:r w:rsidRPr="004B3D49">
        <w:rPr>
          <w:color w:val="000000"/>
          <w:bdr w:val="nil"/>
        </w:rPr>
        <w:t xml:space="preserve">The </w:t>
      </w:r>
      <w:r w:rsidR="005E5584" w:rsidRPr="004B3D49">
        <w:rPr>
          <w:color w:val="000000"/>
          <w:bdr w:val="nil"/>
        </w:rPr>
        <w:t>infrastructure upgrade</w:t>
      </w:r>
      <w:r w:rsidRPr="004B3D49">
        <w:rPr>
          <w:color w:val="000000"/>
          <w:bdr w:val="nil"/>
        </w:rPr>
        <w:t xml:space="preserve"> </w:t>
      </w:r>
      <w:r w:rsidR="005E5584" w:rsidRPr="004B3D49">
        <w:rPr>
          <w:color w:val="000000"/>
          <w:bdr w:val="nil"/>
        </w:rPr>
        <w:t xml:space="preserve">includes the addition of two new flavor </w:t>
      </w:r>
      <w:r w:rsidR="00934DAF" w:rsidRPr="00951FCE">
        <w:rPr>
          <w:color w:val="000000"/>
          <w:bdr w:val="nil"/>
        </w:rPr>
        <w:t>creation</w:t>
      </w:r>
      <w:r w:rsidR="00934DAF">
        <w:rPr>
          <w:color w:val="000000"/>
          <w:bdr w:val="nil"/>
        </w:rPr>
        <w:t xml:space="preserve"> </w:t>
      </w:r>
      <w:r w:rsidR="005E5584" w:rsidRPr="004B3D49">
        <w:rPr>
          <w:color w:val="000000"/>
          <w:bdr w:val="nil"/>
        </w:rPr>
        <w:t xml:space="preserve">labs, the expansion of existing food application design labs for dairy, bars, culinary and bakery, </w:t>
      </w:r>
      <w:r w:rsidR="00344640" w:rsidRPr="004B3D49">
        <w:rPr>
          <w:color w:val="000000"/>
          <w:bdr w:val="nil"/>
        </w:rPr>
        <w:t>and</w:t>
      </w:r>
      <w:r w:rsidR="005E5584" w:rsidRPr="004B3D49">
        <w:rPr>
          <w:color w:val="000000"/>
          <w:bdr w:val="nil"/>
        </w:rPr>
        <w:t xml:space="preserve"> a </w:t>
      </w:r>
      <w:r w:rsidR="005E5584" w:rsidRPr="00CE5671">
        <w:rPr>
          <w:color w:val="000000"/>
          <w:bdr w:val="nil"/>
        </w:rPr>
        <w:t>new lab</w:t>
      </w:r>
      <w:r w:rsidR="005E5584" w:rsidRPr="004B3D49">
        <w:rPr>
          <w:color w:val="000000"/>
          <w:bdr w:val="nil"/>
        </w:rPr>
        <w:t xml:space="preserve"> </w:t>
      </w:r>
      <w:r w:rsidR="00344640" w:rsidRPr="004B3D49">
        <w:rPr>
          <w:color w:val="000000"/>
          <w:bdr w:val="nil"/>
        </w:rPr>
        <w:t>solely for</w:t>
      </w:r>
      <w:r w:rsidR="005E5584" w:rsidRPr="004B3D49">
        <w:rPr>
          <w:color w:val="000000"/>
          <w:bdr w:val="nil"/>
        </w:rPr>
        <w:t xml:space="preserve"> pet food development. </w:t>
      </w:r>
      <w:r w:rsidR="00CE5671">
        <w:rPr>
          <w:color w:val="000000"/>
          <w:bdr w:val="nil"/>
        </w:rPr>
        <w:t xml:space="preserve">The </w:t>
      </w:r>
      <w:r w:rsidR="00740105" w:rsidRPr="004B3D49">
        <w:rPr>
          <w:color w:val="000000"/>
          <w:bdr w:val="nil"/>
        </w:rPr>
        <w:t>New Century</w:t>
      </w:r>
      <w:r w:rsidR="00D5587C">
        <w:rPr>
          <w:color w:val="000000"/>
          <w:bdr w:val="nil"/>
        </w:rPr>
        <w:t xml:space="preserve"> </w:t>
      </w:r>
      <w:r w:rsidR="0025237D">
        <w:rPr>
          <w:color w:val="000000"/>
          <w:bdr w:val="nil"/>
        </w:rPr>
        <w:t xml:space="preserve">facility </w:t>
      </w:r>
      <w:r w:rsidR="00740105" w:rsidRPr="004B3D49">
        <w:rPr>
          <w:color w:val="000000"/>
          <w:bdr w:val="nil"/>
        </w:rPr>
        <w:t xml:space="preserve">is </w:t>
      </w:r>
      <w:r w:rsidR="00344640" w:rsidRPr="004B3D49">
        <w:rPr>
          <w:color w:val="000000"/>
          <w:bdr w:val="nil"/>
        </w:rPr>
        <w:t xml:space="preserve">now </w:t>
      </w:r>
      <w:r w:rsidR="00740105" w:rsidRPr="004B3D49">
        <w:rPr>
          <w:color w:val="000000"/>
          <w:bdr w:val="nil"/>
        </w:rPr>
        <w:t xml:space="preserve">the company’s second largest creative </w:t>
      </w:r>
      <w:r w:rsidR="00C04094" w:rsidRPr="004B3D49">
        <w:rPr>
          <w:color w:val="000000"/>
          <w:bdr w:val="nil"/>
        </w:rPr>
        <w:t>center</w:t>
      </w:r>
      <w:r w:rsidR="00740105" w:rsidRPr="004B3D49">
        <w:rPr>
          <w:color w:val="000000"/>
          <w:bdr w:val="nil"/>
        </w:rPr>
        <w:t xml:space="preserve"> in North America</w:t>
      </w:r>
      <w:r w:rsidR="00A23427">
        <w:rPr>
          <w:color w:val="000000"/>
          <w:bdr w:val="nil"/>
        </w:rPr>
        <w:t xml:space="preserve"> and </w:t>
      </w:r>
      <w:r w:rsidR="00F95D01" w:rsidRPr="004B3D49">
        <w:rPr>
          <w:color w:val="000000"/>
          <w:bdr w:val="nil"/>
        </w:rPr>
        <w:t xml:space="preserve">houses </w:t>
      </w:r>
      <w:r w:rsidR="003F388B">
        <w:rPr>
          <w:color w:val="000000"/>
          <w:bdr w:val="nil"/>
        </w:rPr>
        <w:t>ten</w:t>
      </w:r>
      <w:r w:rsidR="003F388B" w:rsidRPr="004B3D49">
        <w:rPr>
          <w:color w:val="000000"/>
          <w:bdr w:val="nil"/>
        </w:rPr>
        <w:t xml:space="preserve"> </w:t>
      </w:r>
      <w:r w:rsidR="00F95D01" w:rsidRPr="004B3D49">
        <w:rPr>
          <w:color w:val="000000"/>
          <w:bdr w:val="nil"/>
        </w:rPr>
        <w:t xml:space="preserve">labs, </w:t>
      </w:r>
      <w:r w:rsidR="1FEEEC2E" w:rsidRPr="004B3D49">
        <w:rPr>
          <w:color w:val="000000"/>
          <w:bdr w:val="nil"/>
        </w:rPr>
        <w:t xml:space="preserve">and </w:t>
      </w:r>
      <w:r w:rsidR="00F95D01" w:rsidRPr="004B3D49">
        <w:rPr>
          <w:color w:val="000000"/>
          <w:bdr w:val="nil"/>
        </w:rPr>
        <w:t>six state-of-the-art pilot plants</w:t>
      </w:r>
      <w:r w:rsidR="00344640" w:rsidRPr="004B3D49">
        <w:rPr>
          <w:color w:val="000000"/>
          <w:bdr w:val="nil"/>
        </w:rPr>
        <w:t>, which serve two purposes</w:t>
      </w:r>
      <w:r w:rsidR="00A23427">
        <w:rPr>
          <w:color w:val="000000"/>
          <w:bdr w:val="nil"/>
        </w:rPr>
        <w:t>:</w:t>
      </w:r>
      <w:r w:rsidR="00344640" w:rsidRPr="004B3D49">
        <w:rPr>
          <w:color w:val="000000"/>
          <w:bdr w:val="nil"/>
        </w:rPr>
        <w:t xml:space="preserve"> –</w:t>
      </w:r>
      <w:r w:rsidR="009D4985">
        <w:rPr>
          <w:color w:val="000000"/>
          <w:bdr w:val="nil"/>
        </w:rPr>
        <w:t xml:space="preserve"> providing </w:t>
      </w:r>
      <w:r w:rsidR="00714A6C">
        <w:rPr>
          <w:color w:val="000000"/>
          <w:bdr w:val="nil"/>
        </w:rPr>
        <w:t xml:space="preserve">better </w:t>
      </w:r>
      <w:r w:rsidR="00344640" w:rsidRPr="004B3D49">
        <w:rPr>
          <w:color w:val="000000"/>
          <w:bdr w:val="nil"/>
        </w:rPr>
        <w:t>customer support</w:t>
      </w:r>
      <w:r w:rsidR="00E80919" w:rsidRPr="004B3D49">
        <w:rPr>
          <w:color w:val="000000"/>
          <w:bdr w:val="nil"/>
        </w:rPr>
        <w:t xml:space="preserve"> and </w:t>
      </w:r>
      <w:r w:rsidR="009D4985">
        <w:rPr>
          <w:color w:val="000000"/>
          <w:bdr w:val="nil"/>
        </w:rPr>
        <w:t xml:space="preserve">enhancing </w:t>
      </w:r>
      <w:r w:rsidR="00E80919" w:rsidRPr="004B3D49">
        <w:rPr>
          <w:color w:val="000000"/>
          <w:bdr w:val="nil"/>
        </w:rPr>
        <w:t>innovati</w:t>
      </w:r>
      <w:r w:rsidR="00714A6C">
        <w:rPr>
          <w:color w:val="000000"/>
          <w:bdr w:val="nil"/>
        </w:rPr>
        <w:t>ve</w:t>
      </w:r>
      <w:r w:rsidR="00E80919" w:rsidRPr="004B3D49">
        <w:rPr>
          <w:color w:val="000000"/>
          <w:bdr w:val="nil"/>
        </w:rPr>
        <w:t xml:space="preserve"> product development</w:t>
      </w:r>
      <w:r w:rsidR="1079C2E3" w:rsidRPr="004B3D49">
        <w:rPr>
          <w:color w:val="000000"/>
          <w:bdr w:val="nil"/>
        </w:rPr>
        <w:t>.</w:t>
      </w:r>
    </w:p>
    <w:p w14:paraId="1C801658" w14:textId="77777777" w:rsidR="009D4985" w:rsidRDefault="009D4985" w:rsidP="005315CD">
      <w:pPr>
        <w:pStyle w:val="iffbody"/>
        <w:rPr>
          <w:color w:val="000000"/>
          <w:bdr w:val="nil"/>
        </w:rPr>
      </w:pPr>
    </w:p>
    <w:p w14:paraId="5396ED6F" w14:textId="3B8303A4" w:rsidR="005315CD" w:rsidRPr="004B3D49" w:rsidRDefault="005315CD" w:rsidP="005315CD">
      <w:pPr>
        <w:pStyle w:val="iffbody"/>
        <w:rPr>
          <w:color w:val="000000" w:themeColor="text1"/>
        </w:rPr>
      </w:pPr>
      <w:r w:rsidRPr="004B3D49">
        <w:rPr>
          <w:color w:val="000000"/>
          <w:bdr w:val="nil"/>
        </w:rPr>
        <w:t>“</w:t>
      </w:r>
      <w:r w:rsidR="009D2A80" w:rsidRPr="004B3D49">
        <w:rPr>
          <w:color w:val="000000"/>
          <w:bdr w:val="nil"/>
        </w:rPr>
        <w:t xml:space="preserve">Our </w:t>
      </w:r>
      <w:r w:rsidR="009D4985">
        <w:rPr>
          <w:color w:val="000000"/>
          <w:bdr w:val="nil"/>
        </w:rPr>
        <w:t xml:space="preserve">capability </w:t>
      </w:r>
      <w:r w:rsidR="009D2A80" w:rsidRPr="004B3D49">
        <w:rPr>
          <w:color w:val="000000"/>
          <w:bdr w:val="nil"/>
        </w:rPr>
        <w:t xml:space="preserve">expansion in New Century provides a significant advantage to our </w:t>
      </w:r>
      <w:r w:rsidR="00412873">
        <w:rPr>
          <w:color w:val="000000"/>
          <w:bdr w:val="nil"/>
        </w:rPr>
        <w:t>cu</w:t>
      </w:r>
      <w:r w:rsidR="009D2A80" w:rsidRPr="004B3D49">
        <w:rPr>
          <w:color w:val="000000"/>
          <w:bdr w:val="nil"/>
        </w:rPr>
        <w:t>stomers</w:t>
      </w:r>
      <w:r w:rsidR="00A23427">
        <w:rPr>
          <w:color w:val="000000"/>
          <w:bdr w:val="nil"/>
        </w:rPr>
        <w:t>,” said Carmen Cain, regional president for IFF’s Nourish division.</w:t>
      </w:r>
      <w:r w:rsidR="009D2A80" w:rsidRPr="004B3D49">
        <w:rPr>
          <w:color w:val="000000"/>
          <w:bdr w:val="nil"/>
        </w:rPr>
        <w:t xml:space="preserve"> </w:t>
      </w:r>
      <w:r w:rsidR="00A23427">
        <w:rPr>
          <w:color w:val="000000"/>
          <w:bdr w:val="nil"/>
        </w:rPr>
        <w:t>“</w:t>
      </w:r>
      <w:r w:rsidR="00740105" w:rsidRPr="004B3D49">
        <w:rPr>
          <w:color w:val="000000"/>
          <w:bdr w:val="nil"/>
        </w:rPr>
        <w:t xml:space="preserve">By integrating flavors, ingredients, and food design in one space, we can increase </w:t>
      </w:r>
      <w:r w:rsidR="003F388B">
        <w:rPr>
          <w:color w:val="000000"/>
          <w:bdr w:val="nil"/>
        </w:rPr>
        <w:t xml:space="preserve">our </w:t>
      </w:r>
      <w:r w:rsidR="00740105" w:rsidRPr="004B3D49">
        <w:rPr>
          <w:color w:val="000000"/>
          <w:bdr w:val="nil"/>
        </w:rPr>
        <w:t>speed</w:t>
      </w:r>
      <w:r w:rsidR="003F388B">
        <w:rPr>
          <w:color w:val="000000"/>
          <w:bdr w:val="nil"/>
        </w:rPr>
        <w:t>-</w:t>
      </w:r>
      <w:r w:rsidR="00740105" w:rsidRPr="004B3D49">
        <w:rPr>
          <w:color w:val="000000"/>
          <w:bdr w:val="nil"/>
        </w:rPr>
        <w:t>to</w:t>
      </w:r>
      <w:r w:rsidR="003F388B">
        <w:rPr>
          <w:color w:val="000000"/>
          <w:bdr w:val="nil"/>
        </w:rPr>
        <w:t>-</w:t>
      </w:r>
      <w:r w:rsidR="00740105" w:rsidRPr="004B3D49">
        <w:rPr>
          <w:color w:val="000000"/>
          <w:bdr w:val="nil"/>
        </w:rPr>
        <w:t xml:space="preserve">market </w:t>
      </w:r>
      <w:r w:rsidR="00BA3017">
        <w:rPr>
          <w:color w:val="000000"/>
          <w:bdr w:val="nil"/>
        </w:rPr>
        <w:t>w</w:t>
      </w:r>
      <w:r w:rsidR="009D2A80" w:rsidRPr="004B3D49">
        <w:rPr>
          <w:color w:val="000000"/>
          <w:bdr w:val="nil"/>
        </w:rPr>
        <w:t xml:space="preserve">hile </w:t>
      </w:r>
      <w:r w:rsidR="00740105" w:rsidRPr="004B3D49">
        <w:rPr>
          <w:color w:val="000000"/>
          <w:bdr w:val="nil"/>
        </w:rPr>
        <w:t xml:space="preserve">offering a breadth of knowledge and resources across </w:t>
      </w:r>
      <w:r w:rsidR="009D2A80" w:rsidRPr="004B3D49">
        <w:rPr>
          <w:color w:val="000000"/>
          <w:bdr w:val="nil"/>
        </w:rPr>
        <w:t xml:space="preserve">multiple </w:t>
      </w:r>
      <w:r w:rsidR="00740105" w:rsidRPr="004B3D49">
        <w:rPr>
          <w:color w:val="000000"/>
          <w:bdr w:val="nil"/>
        </w:rPr>
        <w:t>food categories</w:t>
      </w:r>
      <w:r w:rsidR="00A23427">
        <w:rPr>
          <w:color w:val="000000"/>
          <w:bdr w:val="nil"/>
        </w:rPr>
        <w:t>.</w:t>
      </w:r>
      <w:r w:rsidR="00A23427" w:rsidRPr="004B3D49" w:rsidDel="00A23427">
        <w:rPr>
          <w:color w:val="000000"/>
          <w:bdr w:val="nil"/>
        </w:rPr>
        <w:t xml:space="preserve"> </w:t>
      </w:r>
      <w:r w:rsidR="00740105" w:rsidRPr="004B3D49">
        <w:rPr>
          <w:bCs/>
        </w:rPr>
        <w:t xml:space="preserve">This investment </w:t>
      </w:r>
      <w:r w:rsidR="00FD4CE6" w:rsidRPr="1EE94610">
        <w:t xml:space="preserve">strengthens </w:t>
      </w:r>
      <w:r w:rsidR="00740105" w:rsidRPr="1EE94610">
        <w:t xml:space="preserve">our </w:t>
      </w:r>
      <w:r w:rsidR="00740105" w:rsidRPr="004B3D49">
        <w:rPr>
          <w:bCs/>
        </w:rPr>
        <w:t>end-to-end IFF PRODUCT DESIGN™ approach in which we reimagine future</w:t>
      </w:r>
      <w:r w:rsidR="00310092" w:rsidRPr="004B3D49">
        <w:rPr>
          <w:bCs/>
        </w:rPr>
        <w:t xml:space="preserve">-proof concepts and </w:t>
      </w:r>
      <w:r w:rsidR="00740105" w:rsidRPr="004B3D49">
        <w:rPr>
          <w:bCs/>
        </w:rPr>
        <w:t xml:space="preserve">experiences by combining our </w:t>
      </w:r>
      <w:r w:rsidR="00740105" w:rsidRPr="43D1B5B7">
        <w:t xml:space="preserve">expertise in </w:t>
      </w:r>
      <w:r w:rsidR="00740105" w:rsidRPr="004B3D49">
        <w:rPr>
          <w:bCs/>
        </w:rPr>
        <w:t>ingredients</w:t>
      </w:r>
      <w:r w:rsidR="00310092" w:rsidRPr="004B3D49">
        <w:rPr>
          <w:bCs/>
        </w:rPr>
        <w:t xml:space="preserve"> and flavors</w:t>
      </w:r>
      <w:r w:rsidR="00740105" w:rsidRPr="004B3D49">
        <w:rPr>
          <w:bCs/>
        </w:rPr>
        <w:t xml:space="preserve"> </w:t>
      </w:r>
      <w:r w:rsidR="00FE66F1" w:rsidRPr="004B3D49">
        <w:rPr>
          <w:bCs/>
        </w:rPr>
        <w:t>with a</w:t>
      </w:r>
      <w:r w:rsidR="00740105" w:rsidRPr="004B3D49">
        <w:rPr>
          <w:bCs/>
        </w:rPr>
        <w:t xml:space="preserve"> deep understanding of consumer behavior</w:t>
      </w:r>
      <w:r w:rsidR="00021769" w:rsidRPr="004B3D49">
        <w:rPr>
          <w:color w:val="000000"/>
          <w:bdr w:val="nil"/>
        </w:rPr>
        <w:t xml:space="preserve">.” </w:t>
      </w:r>
    </w:p>
    <w:p w14:paraId="63F46D30" w14:textId="77777777" w:rsidR="005315CD" w:rsidRPr="004B3D49" w:rsidRDefault="005315CD" w:rsidP="00B879FB">
      <w:pPr>
        <w:rPr>
          <w:color w:val="000000"/>
          <w:bdr w:val="nil"/>
        </w:rPr>
      </w:pPr>
    </w:p>
    <w:p w14:paraId="35A08731" w14:textId="24D7F86B" w:rsidR="00F31610" w:rsidRDefault="00C04094" w:rsidP="001C6C36">
      <w:pPr>
        <w:rPr>
          <w:color w:val="000000"/>
          <w:bdr w:val="nil"/>
        </w:rPr>
      </w:pPr>
      <w:r w:rsidRPr="004B3D49">
        <w:rPr>
          <w:color w:val="000000"/>
          <w:bdr w:val="nil"/>
        </w:rPr>
        <w:t xml:space="preserve">The two new flavor </w:t>
      </w:r>
      <w:r w:rsidR="00C90E86" w:rsidRPr="6E6306B2">
        <w:rPr>
          <w:color w:val="000000" w:themeColor="text1"/>
        </w:rPr>
        <w:t xml:space="preserve">creation </w:t>
      </w:r>
      <w:r w:rsidRPr="004B3D49">
        <w:rPr>
          <w:color w:val="000000"/>
          <w:bdr w:val="nil"/>
        </w:rPr>
        <w:t>labs – for sweet and savory flavors</w:t>
      </w:r>
      <w:r w:rsidR="00F03237">
        <w:rPr>
          <w:color w:val="000000"/>
          <w:bdr w:val="nil"/>
        </w:rPr>
        <w:t>,</w:t>
      </w:r>
      <w:r w:rsidRPr="004B3D49">
        <w:rPr>
          <w:color w:val="000000"/>
          <w:bdr w:val="nil"/>
        </w:rPr>
        <w:t xml:space="preserve"> respectively – mark the first time flavorists will be based at the New Century facility. The </w:t>
      </w:r>
      <w:r w:rsidRPr="65F10629">
        <w:rPr>
          <w:color w:val="000000" w:themeColor="text1"/>
        </w:rPr>
        <w:t xml:space="preserve">expert </w:t>
      </w:r>
      <w:r w:rsidRPr="004B3D49">
        <w:rPr>
          <w:color w:val="000000"/>
          <w:bdr w:val="nil"/>
        </w:rPr>
        <w:t xml:space="preserve">flavorists </w:t>
      </w:r>
      <w:r w:rsidR="405E692F" w:rsidRPr="004B3D49">
        <w:rPr>
          <w:color w:val="000000"/>
          <w:bdr w:val="nil"/>
        </w:rPr>
        <w:t>will develop</w:t>
      </w:r>
      <w:r w:rsidR="000E7438">
        <w:rPr>
          <w:color w:val="000000"/>
          <w:bdr w:val="nil"/>
        </w:rPr>
        <w:t xml:space="preserve"> </w:t>
      </w:r>
      <w:r w:rsidR="006803B4">
        <w:rPr>
          <w:color w:val="000000"/>
          <w:bdr w:val="nil"/>
        </w:rPr>
        <w:t>along</w:t>
      </w:r>
      <w:r w:rsidR="00F03237">
        <w:rPr>
          <w:color w:val="000000"/>
          <w:bdr w:val="nil"/>
        </w:rPr>
        <w:t>side</w:t>
      </w:r>
      <w:r w:rsidR="006803B4">
        <w:rPr>
          <w:color w:val="000000"/>
          <w:bdr w:val="nil"/>
        </w:rPr>
        <w:t xml:space="preserve"> </w:t>
      </w:r>
      <w:r w:rsidRPr="004B3D49">
        <w:rPr>
          <w:color w:val="000000"/>
          <w:bdr w:val="nil"/>
        </w:rPr>
        <w:t>the dairy, bakery, bars, culinary and pet</w:t>
      </w:r>
      <w:r w:rsidR="00C92759">
        <w:rPr>
          <w:color w:val="000000"/>
          <w:bdr w:val="nil"/>
        </w:rPr>
        <w:t xml:space="preserve"> </w:t>
      </w:r>
      <w:r w:rsidRPr="004B3D49">
        <w:rPr>
          <w:color w:val="000000"/>
          <w:bdr w:val="nil"/>
        </w:rPr>
        <w:t xml:space="preserve">food product </w:t>
      </w:r>
      <w:r w:rsidR="00EE2E7B">
        <w:rPr>
          <w:color w:val="000000"/>
          <w:bdr w:val="nil"/>
        </w:rPr>
        <w:t>application</w:t>
      </w:r>
      <w:r w:rsidRPr="004B3D49">
        <w:rPr>
          <w:color w:val="000000"/>
          <w:bdr w:val="nil"/>
        </w:rPr>
        <w:t xml:space="preserve"> and design teams. </w:t>
      </w:r>
      <w:r w:rsidR="00846025">
        <w:rPr>
          <w:color w:val="000000"/>
          <w:bdr w:val="nil"/>
        </w:rPr>
        <w:t xml:space="preserve"> </w:t>
      </w:r>
    </w:p>
    <w:p w14:paraId="38D14272" w14:textId="77777777" w:rsidR="00F31610" w:rsidRDefault="00F31610" w:rsidP="001C6C36">
      <w:pPr>
        <w:rPr>
          <w:color w:val="000000"/>
          <w:bdr w:val="nil"/>
        </w:rPr>
      </w:pPr>
    </w:p>
    <w:p w14:paraId="2F640F02" w14:textId="3CADD9F3" w:rsidR="00DF081F" w:rsidRDefault="0036206A" w:rsidP="001C6C36">
      <w:pPr>
        <w:rPr>
          <w:color w:val="000000"/>
          <w:bdr w:val="nil"/>
        </w:rPr>
      </w:pPr>
      <w:r>
        <w:rPr>
          <w:color w:val="000000"/>
          <w:bdr w:val="nil"/>
        </w:rPr>
        <w:t xml:space="preserve">“Product development cycles are shorter today, so it’s essential to be nimble,” explains </w:t>
      </w:r>
      <w:r w:rsidRPr="009D2A80">
        <w:rPr>
          <w:color w:val="000000"/>
          <w:bdr w:val="nil"/>
        </w:rPr>
        <w:t>Debra Missel</w:t>
      </w:r>
      <w:r>
        <w:rPr>
          <w:color w:val="000000"/>
          <w:bdr w:val="nil"/>
        </w:rPr>
        <w:t>,</w:t>
      </w:r>
      <w:r w:rsidRPr="009D2A80">
        <w:rPr>
          <w:color w:val="000000"/>
          <w:bdr w:val="nil"/>
        </w:rPr>
        <w:t xml:space="preserve"> </w:t>
      </w:r>
      <w:r w:rsidR="00BA3017">
        <w:rPr>
          <w:color w:val="000000" w:themeColor="text1"/>
        </w:rPr>
        <w:t>r</w:t>
      </w:r>
      <w:r w:rsidRPr="009D2A80">
        <w:rPr>
          <w:color w:val="000000"/>
          <w:bdr w:val="nil"/>
        </w:rPr>
        <w:t xml:space="preserve">egional </w:t>
      </w:r>
      <w:r w:rsidR="00BA3017">
        <w:rPr>
          <w:color w:val="000000"/>
          <w:bdr w:val="nil"/>
        </w:rPr>
        <w:t>c</w:t>
      </w:r>
      <w:r w:rsidRPr="009D2A80">
        <w:rPr>
          <w:color w:val="000000"/>
          <w:bdr w:val="nil"/>
        </w:rPr>
        <w:t xml:space="preserve">reation &amp; </w:t>
      </w:r>
      <w:r w:rsidR="00BA3017">
        <w:rPr>
          <w:color w:val="000000" w:themeColor="text1"/>
        </w:rPr>
        <w:t>d</w:t>
      </w:r>
      <w:r w:rsidRPr="009D2A80">
        <w:rPr>
          <w:color w:val="000000"/>
          <w:bdr w:val="nil"/>
        </w:rPr>
        <w:t xml:space="preserve">esign </w:t>
      </w:r>
      <w:r>
        <w:rPr>
          <w:color w:val="000000" w:themeColor="text1"/>
        </w:rPr>
        <w:t>d</w:t>
      </w:r>
      <w:r w:rsidRPr="009D2A80">
        <w:rPr>
          <w:color w:val="000000"/>
          <w:bdr w:val="nil"/>
        </w:rPr>
        <w:t>irector for N</w:t>
      </w:r>
      <w:r>
        <w:rPr>
          <w:color w:val="000000"/>
          <w:bdr w:val="nil"/>
        </w:rPr>
        <w:t xml:space="preserve">orth </w:t>
      </w:r>
      <w:r w:rsidRPr="009D2A80">
        <w:rPr>
          <w:color w:val="000000"/>
          <w:bdr w:val="nil"/>
        </w:rPr>
        <w:t>A</w:t>
      </w:r>
      <w:r>
        <w:rPr>
          <w:color w:val="000000"/>
          <w:bdr w:val="nil"/>
        </w:rPr>
        <w:t xml:space="preserve">merica. “Having flavorists on-site working side by side with our product </w:t>
      </w:r>
      <w:r w:rsidR="00EE2E7B">
        <w:rPr>
          <w:color w:val="000000"/>
          <w:bdr w:val="nil"/>
        </w:rPr>
        <w:t xml:space="preserve">application </w:t>
      </w:r>
      <w:r>
        <w:rPr>
          <w:color w:val="000000"/>
          <w:bdr w:val="nil"/>
        </w:rPr>
        <w:t>and food</w:t>
      </w:r>
      <w:r w:rsidRPr="36F358B4">
        <w:rPr>
          <w:color w:val="000000" w:themeColor="text1"/>
        </w:rPr>
        <w:t xml:space="preserve"> design</w:t>
      </w:r>
      <w:r>
        <w:rPr>
          <w:color w:val="000000" w:themeColor="text1"/>
        </w:rPr>
        <w:t xml:space="preserve"> </w:t>
      </w:r>
      <w:r>
        <w:rPr>
          <w:color w:val="000000"/>
          <w:bdr w:val="nil"/>
        </w:rPr>
        <w:t>experts enhances our ability to rapidly create total product solutions that address both functionality and taste.</w:t>
      </w:r>
      <w:r w:rsidR="00F613C6">
        <w:rPr>
          <w:color w:val="000000" w:themeColor="text1"/>
        </w:rPr>
        <w:t xml:space="preserve"> </w:t>
      </w:r>
      <w:r w:rsidRPr="65F10629">
        <w:rPr>
          <w:color w:val="000000" w:themeColor="text1"/>
        </w:rPr>
        <w:t>In fact, New Century has</w:t>
      </w:r>
      <w:r w:rsidR="12A7D4A7" w:rsidRPr="12A7D4A7">
        <w:rPr>
          <w:color w:val="000000" w:themeColor="text1"/>
        </w:rPr>
        <w:t xml:space="preserve"> one of the largest dairy and cereal bar pilot plants in North America.</w:t>
      </w:r>
      <w:r>
        <w:rPr>
          <w:color w:val="000000"/>
          <w:bdr w:val="nil"/>
        </w:rPr>
        <w:t xml:space="preserve"> This investment benefits our customers because it streamlines </w:t>
      </w:r>
      <w:r w:rsidRPr="65F10629">
        <w:rPr>
          <w:color w:val="000000" w:themeColor="text1"/>
        </w:rPr>
        <w:t xml:space="preserve">their </w:t>
      </w:r>
      <w:r>
        <w:rPr>
          <w:color w:val="000000"/>
          <w:bdr w:val="nil"/>
        </w:rPr>
        <w:t xml:space="preserve">development times, getting products to the shelf that much faster.” </w:t>
      </w:r>
    </w:p>
    <w:p w14:paraId="340AB864" w14:textId="2CA0973F" w:rsidR="0036206A" w:rsidRDefault="0036206A" w:rsidP="001C6C36">
      <w:pPr>
        <w:rPr>
          <w:color w:val="000000"/>
          <w:bdr w:val="nil"/>
        </w:rPr>
      </w:pPr>
    </w:p>
    <w:p w14:paraId="3DA4309C" w14:textId="0C61F159" w:rsidR="00C04094" w:rsidRDefault="00846025" w:rsidP="001C6C36">
      <w:pPr>
        <w:rPr>
          <w:color w:val="000000"/>
          <w:bdr w:val="nil"/>
        </w:rPr>
      </w:pPr>
      <w:r>
        <w:rPr>
          <w:color w:val="000000"/>
          <w:bdr w:val="nil"/>
        </w:rPr>
        <w:t>A</w:t>
      </w:r>
      <w:r w:rsidR="00FE66F1">
        <w:rPr>
          <w:color w:val="000000"/>
          <w:bdr w:val="nil"/>
        </w:rPr>
        <w:t>nother</w:t>
      </w:r>
      <w:r>
        <w:rPr>
          <w:color w:val="000000"/>
          <w:bdr w:val="nil"/>
        </w:rPr>
        <w:t xml:space="preserve"> </w:t>
      </w:r>
      <w:r w:rsidRPr="071ED380">
        <w:rPr>
          <w:color w:val="000000" w:themeColor="text1"/>
        </w:rPr>
        <w:t xml:space="preserve">highlight </w:t>
      </w:r>
      <w:r w:rsidR="007E1CA7">
        <w:rPr>
          <w:color w:val="000000"/>
          <w:bdr w:val="nil"/>
        </w:rPr>
        <w:t>is</w:t>
      </w:r>
      <w:r w:rsidR="00E45759">
        <w:rPr>
          <w:color w:val="000000"/>
          <w:bdr w:val="nil"/>
        </w:rPr>
        <w:t xml:space="preserve"> </w:t>
      </w:r>
      <w:r w:rsidR="00FE66F1">
        <w:rPr>
          <w:color w:val="000000"/>
          <w:bdr w:val="nil"/>
        </w:rPr>
        <w:t>the addition of</w:t>
      </w:r>
      <w:r w:rsidR="00FD4CE6">
        <w:rPr>
          <w:color w:val="000000"/>
          <w:bdr w:val="nil"/>
        </w:rPr>
        <w:t xml:space="preserve"> </w:t>
      </w:r>
      <w:r w:rsidR="00E45759">
        <w:rPr>
          <w:color w:val="000000"/>
          <w:bdr w:val="nil"/>
        </w:rPr>
        <w:t xml:space="preserve">a </w:t>
      </w:r>
      <w:r w:rsidR="00FE66F1">
        <w:rPr>
          <w:color w:val="000000"/>
          <w:bdr w:val="nil"/>
        </w:rPr>
        <w:t xml:space="preserve">dedicated </w:t>
      </w:r>
      <w:r w:rsidR="00E45759">
        <w:rPr>
          <w:color w:val="000000"/>
          <w:bdr w:val="nil"/>
        </w:rPr>
        <w:t>lab</w:t>
      </w:r>
      <w:r w:rsidR="007E1CA7">
        <w:rPr>
          <w:color w:val="000000"/>
          <w:bdr w:val="nil"/>
        </w:rPr>
        <w:t xml:space="preserve"> to serve </w:t>
      </w:r>
      <w:r w:rsidR="00C71105">
        <w:rPr>
          <w:color w:val="000000"/>
          <w:bdr w:val="nil"/>
        </w:rPr>
        <w:t>the North American pet</w:t>
      </w:r>
      <w:r w:rsidR="00A50C5E">
        <w:rPr>
          <w:color w:val="000000"/>
          <w:bdr w:val="nil"/>
        </w:rPr>
        <w:t xml:space="preserve"> </w:t>
      </w:r>
      <w:r w:rsidR="00C71105">
        <w:rPr>
          <w:color w:val="000000"/>
          <w:bdr w:val="nil"/>
        </w:rPr>
        <w:t xml:space="preserve">food and pet treat </w:t>
      </w:r>
      <w:r w:rsidR="002B2391">
        <w:rPr>
          <w:color w:val="000000"/>
          <w:bdr w:val="nil"/>
        </w:rPr>
        <w:t>segment</w:t>
      </w:r>
      <w:r w:rsidR="007E1CA7">
        <w:rPr>
          <w:color w:val="000000"/>
          <w:bdr w:val="nil"/>
        </w:rPr>
        <w:t>, a strong category</w:t>
      </w:r>
      <w:r w:rsidR="00603653">
        <w:rPr>
          <w:color w:val="000000"/>
          <w:bdr w:val="nil"/>
        </w:rPr>
        <w:t xml:space="preserve"> </w:t>
      </w:r>
      <w:r w:rsidR="00C71105">
        <w:rPr>
          <w:color w:val="000000"/>
          <w:bdr w:val="nil"/>
        </w:rPr>
        <w:t>projected to generate $58 billion in 2023</w:t>
      </w:r>
      <w:r w:rsidR="007E1CA7">
        <w:rPr>
          <w:color w:val="000000"/>
          <w:bdr w:val="nil"/>
        </w:rPr>
        <w:t>, according to Euromonitor</w:t>
      </w:r>
      <w:r w:rsidR="00C71105">
        <w:rPr>
          <w:color w:val="000000"/>
          <w:bdr w:val="nil"/>
        </w:rPr>
        <w:t>.</w:t>
      </w:r>
      <w:r w:rsidR="007E1CA7">
        <w:rPr>
          <w:color w:val="000000"/>
          <w:bdr w:val="nil"/>
        </w:rPr>
        <w:t xml:space="preserve"> </w:t>
      </w:r>
      <w:r w:rsidR="00D35D7C">
        <w:rPr>
          <w:color w:val="000000"/>
          <w:bdr w:val="nil"/>
        </w:rPr>
        <w:t xml:space="preserve">This </w:t>
      </w:r>
      <w:r w:rsidR="00D35D7C">
        <w:rPr>
          <w:color w:val="000000"/>
          <w:bdr w:val="nil"/>
        </w:rPr>
        <w:lastRenderedPageBreak/>
        <w:t>is a first for the New Century Creative Center</w:t>
      </w:r>
      <w:r w:rsidR="00D35D7C" w:rsidRPr="455EFB34">
        <w:rPr>
          <w:color w:val="000000" w:themeColor="text1"/>
        </w:rPr>
        <w:t xml:space="preserve">, </w:t>
      </w:r>
      <w:r w:rsidR="00F03237">
        <w:rPr>
          <w:color w:val="000000" w:themeColor="text1"/>
        </w:rPr>
        <w:t>it now enables</w:t>
      </w:r>
      <w:r w:rsidR="00F03237" w:rsidRPr="455EFB34">
        <w:rPr>
          <w:color w:val="000000" w:themeColor="text1"/>
        </w:rPr>
        <w:t xml:space="preserve"> </w:t>
      </w:r>
      <w:r w:rsidR="00D35D7C">
        <w:rPr>
          <w:color w:val="000000"/>
          <w:bdr w:val="nil"/>
        </w:rPr>
        <w:t>p</w:t>
      </w:r>
      <w:r w:rsidR="007E1CA7">
        <w:rPr>
          <w:color w:val="000000"/>
          <w:bdr w:val="nil"/>
        </w:rPr>
        <w:t xml:space="preserve">et food manufacturers </w:t>
      </w:r>
      <w:r w:rsidR="007E1CA7" w:rsidRPr="455EFB34">
        <w:rPr>
          <w:color w:val="000000" w:themeColor="text1"/>
        </w:rPr>
        <w:t xml:space="preserve">to </w:t>
      </w:r>
      <w:r w:rsidR="007E1CA7">
        <w:rPr>
          <w:color w:val="000000"/>
          <w:bdr w:val="nil"/>
        </w:rPr>
        <w:t xml:space="preserve">have full access to </w:t>
      </w:r>
      <w:r w:rsidR="00D35D7C">
        <w:rPr>
          <w:color w:val="000000"/>
          <w:bdr w:val="nil"/>
        </w:rPr>
        <w:t>high-quality ingredients</w:t>
      </w:r>
      <w:r w:rsidR="00D35D7C" w:rsidRPr="455EFB34">
        <w:rPr>
          <w:color w:val="000000" w:themeColor="text1"/>
        </w:rPr>
        <w:t xml:space="preserve">, </w:t>
      </w:r>
      <w:r w:rsidR="00D35D7C">
        <w:rPr>
          <w:color w:val="000000"/>
          <w:bdr w:val="nil"/>
        </w:rPr>
        <w:t>flavors, and</w:t>
      </w:r>
      <w:r w:rsidR="007E1CA7">
        <w:rPr>
          <w:color w:val="000000"/>
          <w:bdr w:val="nil"/>
        </w:rPr>
        <w:t xml:space="preserve"> product design resources</w:t>
      </w:r>
      <w:r w:rsidR="00D35D7C">
        <w:rPr>
          <w:color w:val="000000"/>
          <w:bdr w:val="nil"/>
        </w:rPr>
        <w:t xml:space="preserve">. </w:t>
      </w:r>
    </w:p>
    <w:p w14:paraId="2AE26479" w14:textId="77777777" w:rsidR="001C6C36" w:rsidRDefault="001C6C36" w:rsidP="00B879FB">
      <w:pPr>
        <w:rPr>
          <w:color w:val="000000"/>
          <w:bdr w:val="nil"/>
        </w:rPr>
      </w:pPr>
    </w:p>
    <w:p w14:paraId="31DEF417" w14:textId="50EE8B07" w:rsidR="00382CD9" w:rsidRDefault="00A23427" w:rsidP="00B879FB">
      <w:pPr>
        <w:rPr>
          <w:color w:val="000000"/>
          <w:bdr w:val="nil"/>
        </w:rPr>
      </w:pPr>
      <w:r>
        <w:rPr>
          <w:color w:val="000000"/>
          <w:bdr w:val="nil"/>
        </w:rPr>
        <w:t xml:space="preserve">IFF’s </w:t>
      </w:r>
      <w:r w:rsidR="00E45759">
        <w:rPr>
          <w:color w:val="000000"/>
          <w:bdr w:val="nil"/>
        </w:rPr>
        <w:t xml:space="preserve">New Century Creative Center is positioned to </w:t>
      </w:r>
      <w:r w:rsidR="00B961E9">
        <w:rPr>
          <w:color w:val="000000"/>
          <w:bdr w:val="nil"/>
        </w:rPr>
        <w:t xml:space="preserve">provide best-in-class </w:t>
      </w:r>
      <w:r w:rsidR="00E45759">
        <w:rPr>
          <w:color w:val="000000"/>
          <w:bdr w:val="nil"/>
        </w:rPr>
        <w:t>food product development</w:t>
      </w:r>
      <w:r w:rsidR="00B961E9">
        <w:rPr>
          <w:color w:val="000000"/>
          <w:bdr w:val="nil"/>
        </w:rPr>
        <w:t xml:space="preserve"> support for its customers </w:t>
      </w:r>
      <w:r w:rsidR="00E45759">
        <w:rPr>
          <w:color w:val="000000"/>
          <w:bdr w:val="nil"/>
        </w:rPr>
        <w:t xml:space="preserve">and to cultivate collaboration throughout the </w:t>
      </w:r>
      <w:r w:rsidR="006A079C">
        <w:rPr>
          <w:color w:val="000000"/>
          <w:bdr w:val="nil"/>
        </w:rPr>
        <w:t xml:space="preserve">innovation </w:t>
      </w:r>
      <w:r w:rsidR="00E45759">
        <w:rPr>
          <w:color w:val="000000"/>
          <w:bdr w:val="nil"/>
        </w:rPr>
        <w:t>process.</w:t>
      </w:r>
      <w:r w:rsidR="00B863FC">
        <w:rPr>
          <w:color w:val="000000"/>
          <w:bdr w:val="nil"/>
        </w:rPr>
        <w:t xml:space="preserve"> </w:t>
      </w:r>
      <w:r w:rsidR="00382CD9">
        <w:rPr>
          <w:color w:val="000000"/>
          <w:bdr w:val="nil"/>
        </w:rPr>
        <w:t>For m</w:t>
      </w:r>
      <w:r w:rsidR="00E45759">
        <w:rPr>
          <w:color w:val="000000"/>
          <w:bdr w:val="nil"/>
        </w:rPr>
        <w:t>ore information on IFF’s product portfolio</w:t>
      </w:r>
      <w:r w:rsidR="00382CD9">
        <w:rPr>
          <w:color w:val="000000"/>
          <w:bdr w:val="nil"/>
        </w:rPr>
        <w:t xml:space="preserve">, visit </w:t>
      </w:r>
      <w:hyperlink r:id="rId13" w:history="1">
        <w:r w:rsidR="00382CD9" w:rsidRPr="0050006E">
          <w:rPr>
            <w:rStyle w:val="Hyperlink"/>
            <w:bdr w:val="nil"/>
          </w:rPr>
          <w:t>www.iff.com</w:t>
        </w:r>
      </w:hyperlink>
      <w:r w:rsidR="00382CD9">
        <w:rPr>
          <w:color w:val="000000"/>
          <w:bdr w:val="nil"/>
        </w:rPr>
        <w:t>.</w:t>
      </w:r>
    </w:p>
    <w:p w14:paraId="4103EB6A" w14:textId="6A586A2D" w:rsidR="00310092" w:rsidRDefault="00310092" w:rsidP="00B879FB">
      <w:pPr>
        <w:rPr>
          <w:color w:val="000000"/>
          <w:bdr w:val="nil"/>
        </w:rPr>
      </w:pPr>
    </w:p>
    <w:p w14:paraId="0CC757F4" w14:textId="4EEB3AE5" w:rsidR="005B1150" w:rsidRDefault="005B1150" w:rsidP="005B1150">
      <w:pPr>
        <w:rPr>
          <w:bCs/>
        </w:rPr>
      </w:pPr>
    </w:p>
    <w:p w14:paraId="5CE70B74" w14:textId="022736B3" w:rsidR="002644E6" w:rsidRPr="00374E88" w:rsidRDefault="008C5081" w:rsidP="0030698C">
      <w:pPr>
        <w:rPr>
          <w:b/>
          <w:bCs/>
        </w:rPr>
      </w:pPr>
      <w:r>
        <w:rPr>
          <w:b/>
          <w:bCs/>
        </w:rPr>
        <w:t xml:space="preserve">Welcome to </w:t>
      </w:r>
      <w:r w:rsidR="00374E88" w:rsidRPr="00374E88">
        <w:rPr>
          <w:b/>
          <w:bCs/>
        </w:rPr>
        <w:t>IFF</w:t>
      </w:r>
    </w:p>
    <w:p w14:paraId="528E32D4" w14:textId="0915D8A5" w:rsidR="0030698C" w:rsidRDefault="449E1ACD" w:rsidP="0030698C">
      <w:pPr>
        <w:pStyle w:val="iffbody"/>
      </w:pPr>
      <w:r>
        <w:t>At IFF (NYSE: IFF)</w:t>
      </w:r>
      <w:r w:rsidR="00A23427">
        <w:t xml:space="preserve">—an </w:t>
      </w:r>
      <w:r>
        <w:t xml:space="preserve">industry leader in food, beverage, </w:t>
      </w:r>
      <w:r w:rsidR="117B62DA">
        <w:t>health, biosciences</w:t>
      </w:r>
      <w:r w:rsidR="00F03237">
        <w:t>,</w:t>
      </w:r>
      <w:r w:rsidR="117B62DA">
        <w:t xml:space="preserve"> and scent</w:t>
      </w:r>
      <w:r w:rsidR="00A23427">
        <w:t xml:space="preserve">—science </w:t>
      </w:r>
      <w:r>
        <w:t>and creativity meet to create essential solutions for a better world. With the beauty of art and the precision of science, we are an international collective of thinkers who partners with customers to bring scents, tastes, experiences, ingredients, and solutions for products the world craves. Together, we will do more good for people and planet.</w:t>
      </w:r>
      <w:r w:rsidR="1D92C51D" w:rsidRPr="488ED3AC">
        <w:rPr>
          <w:rFonts w:ascii="Segoe UI" w:hAnsi="Segoe UI" w:cs="Segoe UI"/>
          <w:sz w:val="20"/>
          <w:szCs w:val="20"/>
        </w:rPr>
        <w:t xml:space="preserve"> </w:t>
      </w:r>
      <w:r w:rsidR="1D92C51D" w:rsidRPr="488ED3AC">
        <w:rPr>
          <w:color w:val="000000" w:themeColor="text1"/>
        </w:rPr>
        <w:t xml:space="preserve">Learn more at </w:t>
      </w:r>
      <w:hyperlink r:id="rId14">
        <w:r w:rsidR="1D92C51D" w:rsidRPr="488ED3AC">
          <w:rPr>
            <w:rStyle w:val="Hyperlink"/>
          </w:rPr>
          <w:t>iff.com</w:t>
        </w:r>
      </w:hyperlink>
      <w:r w:rsidR="1D92C51D">
        <w:t>, </w:t>
      </w:r>
      <w:hyperlink r:id="rId15">
        <w:r w:rsidR="1D92C51D" w:rsidRPr="488ED3AC">
          <w:rPr>
            <w:rStyle w:val="Hyperlink"/>
          </w:rPr>
          <w:t>Twitter</w:t>
        </w:r>
      </w:hyperlink>
      <w:r w:rsidR="1D92C51D">
        <w:t>, </w:t>
      </w:r>
      <w:hyperlink r:id="rId16">
        <w:r w:rsidR="1D92C51D" w:rsidRPr="488ED3AC">
          <w:rPr>
            <w:rStyle w:val="Hyperlink"/>
          </w:rPr>
          <w:t>Facebook</w:t>
        </w:r>
      </w:hyperlink>
      <w:r w:rsidR="1D92C51D">
        <w:t>, </w:t>
      </w:r>
      <w:hyperlink r:id="rId17">
        <w:r w:rsidR="1D92C51D" w:rsidRPr="488ED3AC">
          <w:rPr>
            <w:rStyle w:val="Hyperlink"/>
          </w:rPr>
          <w:t>Instagram</w:t>
        </w:r>
      </w:hyperlink>
      <w:r w:rsidR="1D92C51D">
        <w:t xml:space="preserve">, </w:t>
      </w:r>
      <w:r w:rsidR="1D92C51D" w:rsidRPr="488ED3AC">
        <w:rPr>
          <w:color w:val="000000" w:themeColor="text1"/>
        </w:rPr>
        <w:t>and </w:t>
      </w:r>
      <w:hyperlink r:id="rId18">
        <w:r w:rsidR="1D92C51D" w:rsidRPr="488ED3AC">
          <w:rPr>
            <w:rStyle w:val="Hyperlink"/>
          </w:rPr>
          <w:t>LinkedIn</w:t>
        </w:r>
      </w:hyperlink>
      <w:r w:rsidR="1D92C51D">
        <w:t>.</w:t>
      </w:r>
      <w:r w:rsidR="1D92C51D">
        <w:rPr>
          <w:noProof/>
        </w:rPr>
        <w:drawing>
          <wp:inline distT="0" distB="0" distL="0" distR="0" wp14:anchorId="3440C5C9" wp14:editId="488ED3AC">
            <wp:extent cx="8890" cy="8890"/>
            <wp:effectExtent l="0" t="0" r="0" b="0"/>
            <wp:docPr id="6" name="Picture 6" descr="https://cts.businesswire.com/ct/CT?id=bwnews&amp;sty=20191017005490r1&amp;sid=acqr7&amp;distro=nx&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8890" cy="8890"/>
                    </a:xfrm>
                    <a:prstGeom prst="rect">
                      <a:avLst/>
                    </a:prstGeom>
                  </pic:spPr>
                </pic:pic>
              </a:graphicData>
            </a:graphic>
          </wp:inline>
        </w:drawing>
      </w:r>
      <w:r w:rsidR="1D92C51D">
        <w:t xml:space="preserve"> </w:t>
      </w:r>
    </w:p>
    <w:p w14:paraId="232BDA73" w14:textId="04F452A4" w:rsidR="008B6655" w:rsidRDefault="008B6655" w:rsidP="0030698C">
      <w:pPr>
        <w:pStyle w:val="iffbody"/>
      </w:pPr>
    </w:p>
    <w:p w14:paraId="0CCAB3B4" w14:textId="6A75C279" w:rsidR="002644E6" w:rsidRDefault="002644E6" w:rsidP="003159B9">
      <w:pPr>
        <w:pStyle w:val="iffbody"/>
      </w:pPr>
    </w:p>
    <w:p w14:paraId="2B42C32F" w14:textId="67151EA1" w:rsidR="002644E6" w:rsidRDefault="003D66E5" w:rsidP="003159B9">
      <w:pPr>
        <w:pStyle w:val="iffbody"/>
      </w:pPr>
      <w:r w:rsidRPr="00B24BCC">
        <w:rPr>
          <w:lang w:val="fr-FR"/>
        </w:rPr>
        <w:t>©202</w:t>
      </w:r>
      <w:r w:rsidR="00C833D9">
        <w:rPr>
          <w:lang w:val="fr-FR"/>
        </w:rPr>
        <w:t>3</w:t>
      </w:r>
      <w:r w:rsidRPr="00B24BCC">
        <w:rPr>
          <w:lang w:val="fr-FR"/>
        </w:rPr>
        <w:t xml:space="preserve"> International Flavors &amp; Fragrances Inc. (IFF). </w:t>
      </w:r>
      <w:r w:rsidRPr="003D66E5">
        <w:t xml:space="preserve">IFF, the IFF Logo, and all trademarks and service marks denoted with ™, </w:t>
      </w:r>
      <w:r w:rsidRPr="00B24BCC">
        <w:rPr>
          <w:vertAlign w:val="superscript"/>
        </w:rPr>
        <w:t>SM</w:t>
      </w:r>
      <w:r w:rsidRPr="003D66E5">
        <w:t xml:space="preserve"> or </w:t>
      </w:r>
      <w:r w:rsidRPr="00E0143D">
        <w:rPr>
          <w:vertAlign w:val="superscript"/>
        </w:rPr>
        <w:t>®</w:t>
      </w:r>
      <w:r w:rsidRPr="003D66E5">
        <w:t xml:space="preserve"> are owned by IFF or affiliates of IFF unless otherwise noted.</w:t>
      </w:r>
      <w:r w:rsidR="00B24BCC">
        <w:t xml:space="preserve"> </w:t>
      </w:r>
      <w:r w:rsidR="002644E6" w:rsidRPr="002644E6">
        <w:t xml:space="preserve">All </w:t>
      </w:r>
      <w:r w:rsidR="00EB025A">
        <w:t>R</w:t>
      </w:r>
      <w:r w:rsidR="002644E6" w:rsidRPr="002644E6">
        <w:t>ights Reserved.</w:t>
      </w:r>
    </w:p>
    <w:sectPr w:rsidR="002644E6" w:rsidSect="00250320">
      <w:headerReference w:type="even" r:id="rId20"/>
      <w:headerReference w:type="default" r:id="rId21"/>
      <w:footerReference w:type="even" r:id="rId22"/>
      <w:footerReference w:type="default" r:id="rId23"/>
      <w:headerReference w:type="first" r:id="rId24"/>
      <w:footerReference w:type="first" r:id="rId25"/>
      <w:pgSz w:w="12240" w:h="15840"/>
      <w:pgMar w:top="940" w:right="1020" w:bottom="1020" w:left="30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0077" w14:textId="77777777" w:rsidR="008C043A" w:rsidRDefault="008C043A" w:rsidP="00A8163F">
      <w:r>
        <w:separator/>
      </w:r>
    </w:p>
  </w:endnote>
  <w:endnote w:type="continuationSeparator" w:id="0">
    <w:p w14:paraId="5E8D7BBC" w14:textId="77777777" w:rsidR="008C043A" w:rsidRDefault="008C043A" w:rsidP="00A8163F">
      <w:r>
        <w:continuationSeparator/>
      </w:r>
    </w:p>
  </w:endnote>
  <w:endnote w:type="continuationNotice" w:id="1">
    <w:p w14:paraId="0A0EBFDC" w14:textId="77777777" w:rsidR="008C043A" w:rsidRDefault="008C04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ul Sans">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635A" w14:textId="7C8BBCD9" w:rsidR="00F71306" w:rsidRDefault="00F71306">
    <w:pPr>
      <w:pStyle w:val="Footer"/>
    </w:pPr>
    <w:r>
      <w:rPr>
        <w:noProof/>
      </w:rPr>
      <mc:AlternateContent>
        <mc:Choice Requires="wps">
          <w:drawing>
            <wp:anchor distT="0" distB="0" distL="0" distR="0" simplePos="0" relativeHeight="251658246" behindDoc="0" locked="0" layoutInCell="1" allowOverlap="1" wp14:anchorId="17D8C5A6" wp14:editId="6E2C07B5">
              <wp:simplePos x="635" y="635"/>
              <wp:positionH relativeFrom="column">
                <wp:align>center</wp:align>
              </wp:positionH>
              <wp:positionV relativeFrom="paragraph">
                <wp:posOffset>635</wp:posOffset>
              </wp:positionV>
              <wp:extent cx="443865" cy="443865"/>
              <wp:effectExtent l="0" t="0" r="635" b="12700"/>
              <wp:wrapSquare wrapText="bothSides"/>
              <wp:docPr id="13" name="Text Box 1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A23FF" w14:textId="65E3C5E6" w:rsidR="00F71306" w:rsidRPr="00F71306" w:rsidRDefault="00F71306">
                          <w:pPr>
                            <w:rPr>
                              <w:rFonts w:ascii="Calibri" w:eastAsia="Calibri" w:hAnsi="Calibri" w:cs="Calibri"/>
                              <w:noProof/>
                              <w:color w:val="FF0000"/>
                              <w:sz w:val="20"/>
                              <w:szCs w:val="20"/>
                            </w:rPr>
                          </w:pPr>
                          <w:r w:rsidRPr="00F71306">
                            <w:rPr>
                              <w:rFonts w:ascii="Calibri" w:eastAsia="Calibri" w:hAnsi="Calibri" w:cs="Calibri"/>
                              <w:noProof/>
                              <w:color w:val="FF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D8C5A6" id="_x0000_t202" coordsize="21600,21600" o:spt="202" path="m,l,21600r21600,l21600,xe">
              <v:stroke joinstyle="miter"/>
              <v:path gradientshapeok="t" o:connecttype="rect"/>
            </v:shapetype>
            <v:shape id="Text Box 13" o:spid="_x0000_s1028" type="#_x0000_t202" alt="Confident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1A23FF" w14:textId="65E3C5E6" w:rsidR="00F71306" w:rsidRPr="00F71306" w:rsidRDefault="00F71306">
                    <w:pPr>
                      <w:rPr>
                        <w:rFonts w:ascii="Calibri" w:eastAsia="Calibri" w:hAnsi="Calibri" w:cs="Calibri"/>
                        <w:noProof/>
                        <w:color w:val="FF0000"/>
                        <w:sz w:val="20"/>
                        <w:szCs w:val="20"/>
                      </w:rPr>
                    </w:pPr>
                    <w:r w:rsidRPr="00F71306">
                      <w:rPr>
                        <w:rFonts w:ascii="Calibri" w:eastAsia="Calibri" w:hAnsi="Calibri" w:cs="Calibri"/>
                        <w:noProof/>
                        <w:color w:val="FF0000"/>
                        <w:sz w:val="20"/>
                        <w:szCs w:val="20"/>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6E0B" w14:textId="144EB782" w:rsidR="00EC2653" w:rsidRDefault="00EC2653" w:rsidP="00A8163F">
    <w:pPr>
      <w:pStyle w:val="Footer"/>
    </w:pPr>
    <w:r>
      <w:rPr>
        <w:noProof/>
      </w:rPr>
      <mc:AlternateContent>
        <mc:Choice Requires="wps">
          <w:drawing>
            <wp:anchor distT="0" distB="0" distL="114300" distR="114300" simplePos="0" relativeHeight="251658241" behindDoc="0" locked="0" layoutInCell="1" allowOverlap="1" wp14:anchorId="0F21E873" wp14:editId="22DF2F17">
              <wp:simplePos x="0" y="0"/>
              <wp:positionH relativeFrom="page">
                <wp:posOffset>486410</wp:posOffset>
              </wp:positionH>
              <wp:positionV relativeFrom="page">
                <wp:posOffset>6148498</wp:posOffset>
              </wp:positionV>
              <wp:extent cx="1270000" cy="165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50833DA8" w14:textId="77777777" w:rsidR="00EC2653" w:rsidRPr="00261049" w:rsidRDefault="00991235" w:rsidP="00E436AF">
                          <w:pPr>
                            <w:pStyle w:val="iffaddress"/>
                            <w:rPr>
                              <w:rStyle w:val="iffblastbluebold"/>
                            </w:rPr>
                          </w:pPr>
                          <w:hyperlink r:id="rId1" w:history="1">
                            <w:r w:rsidR="00A8163F" w:rsidRPr="004D6014">
                              <w:rPr>
                                <w:rStyle w:val="iffblastbluebold"/>
                              </w:rPr>
                              <w:t>iff.com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1E873" id="_x0000_t202" coordsize="21600,21600" o:spt="202" path="m,l,21600r21600,l21600,xe">
              <v:stroke joinstyle="miter"/>
              <v:path gradientshapeok="t" o:connecttype="rect"/>
            </v:shapetype>
            <v:shape id="Text Box 12" o:spid="_x0000_s1029" type="#_x0000_t202" style="position:absolute;margin-left:38.3pt;margin-top:484.15pt;width:100pt;height:13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" filled="f" stroked="f" strokeweight=".5pt">
              <v:textbox inset="0,0,0,0">
                <w:txbxContent>
                  <w:p w14:paraId="50833DA8" w14:textId="77777777" w:rsidR="00EC2653" w:rsidRPr="00261049" w:rsidRDefault="00000000" w:rsidP="00E436AF">
                    <w:pPr>
                      <w:pStyle w:val="iffaddress"/>
                      <w:rPr>
                        <w:rStyle w:val="iffblastbluebold"/>
                      </w:rPr>
                    </w:pPr>
                    <w:hyperlink r:id="rId2" w:history="1">
                      <w:r w:rsidR="00A8163F" w:rsidRPr="004D6014">
                        <w:rPr>
                          <w:rStyle w:val="iffblastbluebold"/>
                        </w:rPr>
                        <w:t>iff.com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103A" w14:textId="564A1C67" w:rsidR="00250320" w:rsidRDefault="00250320" w:rsidP="00A8163F">
    <w:pPr>
      <w:pStyle w:val="Footer"/>
    </w:pPr>
    <w:r>
      <w:rPr>
        <w:noProof/>
      </w:rPr>
      <mc:AlternateContent>
        <mc:Choice Requires="wps">
          <w:drawing>
            <wp:anchor distT="0" distB="0" distL="114300" distR="114300" simplePos="0" relativeHeight="251658242" behindDoc="0" locked="0" layoutInCell="1" allowOverlap="1" wp14:anchorId="4E395B61" wp14:editId="09736CC3">
              <wp:simplePos x="0" y="0"/>
              <wp:positionH relativeFrom="page">
                <wp:posOffset>485775</wp:posOffset>
              </wp:positionH>
              <wp:positionV relativeFrom="page">
                <wp:posOffset>6148070</wp:posOffset>
              </wp:positionV>
              <wp:extent cx="1270000" cy="165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35FBBFF4" w14:textId="5078EDFA" w:rsidR="00250320" w:rsidRPr="00261049" w:rsidRDefault="00250320" w:rsidP="00E436AF">
                          <w:pPr>
                            <w:pStyle w:val="iffaddress"/>
                            <w:rPr>
                              <w:rStyle w:val="iffblastbluebold"/>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95B61" id="_x0000_t202" coordsize="21600,21600" o:spt="202" path="m,l,21600r21600,l21600,xe">
              <v:stroke joinstyle="miter"/>
              <v:path gradientshapeok="t" o:connecttype="rect"/>
            </v:shapetype>
            <v:shape id="Text Box 3" o:spid="_x0000_s1030" type="#_x0000_t202" style="position:absolute;margin-left:38.25pt;margin-top:484.1pt;width:100pt;height:130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" filled="f" stroked="f" strokeweight=".5pt">
              <v:textbox inset="0,0,0,0">
                <w:txbxContent>
                  <w:p w14:paraId="35FBBFF4" w14:textId="5078EDFA" w:rsidR="00250320" w:rsidRPr="00261049" w:rsidRDefault="00250320" w:rsidP="00E436AF">
                    <w:pPr>
                      <w:pStyle w:val="iffaddress"/>
                      <w:rPr>
                        <w:rStyle w:val="iffblastbluebol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5788" w14:textId="77777777" w:rsidR="008C043A" w:rsidRDefault="008C043A" w:rsidP="00A8163F">
      <w:r>
        <w:separator/>
      </w:r>
    </w:p>
  </w:footnote>
  <w:footnote w:type="continuationSeparator" w:id="0">
    <w:p w14:paraId="65EF034D" w14:textId="77777777" w:rsidR="008C043A" w:rsidRDefault="008C043A" w:rsidP="00A8163F">
      <w:r>
        <w:continuationSeparator/>
      </w:r>
    </w:p>
  </w:footnote>
  <w:footnote w:type="continuationNotice" w:id="1">
    <w:p w14:paraId="4D6C25CB" w14:textId="77777777" w:rsidR="008C043A" w:rsidRDefault="008C04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9A2D" w14:textId="49F89AE9" w:rsidR="00F71306" w:rsidRDefault="00F71306">
    <w:pPr>
      <w:pStyle w:val="Header"/>
    </w:pPr>
    <w:r>
      <w:rPr>
        <w:noProof/>
      </w:rPr>
      <mc:AlternateContent>
        <mc:Choice Requires="wps">
          <w:drawing>
            <wp:anchor distT="0" distB="0" distL="0" distR="0" simplePos="0" relativeHeight="251658245" behindDoc="0" locked="0" layoutInCell="1" allowOverlap="1" wp14:anchorId="615BAB05" wp14:editId="1870F91E">
              <wp:simplePos x="635" y="635"/>
              <wp:positionH relativeFrom="column">
                <wp:align>center</wp:align>
              </wp:positionH>
              <wp:positionV relativeFrom="paragraph">
                <wp:posOffset>635</wp:posOffset>
              </wp:positionV>
              <wp:extent cx="443865" cy="443865"/>
              <wp:effectExtent l="0" t="0" r="635" b="12700"/>
              <wp:wrapSquare wrapText="bothSides"/>
              <wp:docPr id="7" name="Text Box 7"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20BD00" w14:textId="39FF767A" w:rsidR="00F71306" w:rsidRPr="00F71306" w:rsidRDefault="00F71306">
                          <w:pPr>
                            <w:rPr>
                              <w:rFonts w:ascii="Calibri" w:eastAsia="Calibri" w:hAnsi="Calibri" w:cs="Calibri"/>
                              <w:noProof/>
                              <w:color w:val="FF0000"/>
                              <w:sz w:val="20"/>
                              <w:szCs w:val="20"/>
                            </w:rPr>
                          </w:pPr>
                          <w:r w:rsidRPr="00F71306">
                            <w:rPr>
                              <w:rFonts w:ascii="Calibri" w:eastAsia="Calibri" w:hAnsi="Calibri" w:cs="Calibri"/>
                              <w:noProof/>
                              <w:color w:val="FF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5BAB05" id="_x0000_t202" coordsize="21600,21600" o:spt="202" path="m,l,21600r21600,l21600,xe">
              <v:stroke joinstyle="miter"/>
              <v:path gradientshapeok="t" o:connecttype="rect"/>
            </v:shapetype>
            <v:shape id="Text Box 7" o:spid="_x0000_s1027" type="#_x0000_t202" alt="Confident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320BD00" w14:textId="39FF767A" w:rsidR="00F71306" w:rsidRPr="00F71306" w:rsidRDefault="00F71306">
                    <w:pPr>
                      <w:rPr>
                        <w:rFonts w:ascii="Calibri" w:eastAsia="Calibri" w:hAnsi="Calibri" w:cs="Calibri"/>
                        <w:noProof/>
                        <w:color w:val="FF0000"/>
                        <w:sz w:val="20"/>
                        <w:szCs w:val="20"/>
                      </w:rPr>
                    </w:pPr>
                    <w:r w:rsidRPr="00F71306">
                      <w:rPr>
                        <w:rFonts w:ascii="Calibri" w:eastAsia="Calibri" w:hAnsi="Calibri" w:cs="Calibri"/>
                        <w:noProof/>
                        <w:color w:val="FF0000"/>
                        <w:sz w:val="20"/>
                        <w:szCs w:val="20"/>
                      </w:rPr>
                      <w:t>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A613" w14:textId="6C3DA779" w:rsidR="00DC7B2F" w:rsidRDefault="000A63E9" w:rsidP="00A8163F">
    <w:pPr>
      <w:pStyle w:val="Header"/>
    </w:pPr>
    <w:r>
      <w:rPr>
        <w:noProof/>
      </w:rPr>
      <w:drawing>
        <wp:anchor distT="0" distB="0" distL="114300" distR="114300" simplePos="0" relativeHeight="251658244" behindDoc="1" locked="0" layoutInCell="1" allowOverlap="1" wp14:anchorId="5A8582A0" wp14:editId="268DFF9B">
          <wp:simplePos x="0" y="0"/>
          <wp:positionH relativeFrom="column">
            <wp:posOffset>-1460500</wp:posOffset>
          </wp:positionH>
          <wp:positionV relativeFrom="paragraph">
            <wp:posOffset>1892300</wp:posOffset>
          </wp:positionV>
          <wp:extent cx="985283" cy="1219200"/>
          <wp:effectExtent l="0" t="0" r="571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83"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7E48" w14:textId="2AE2B518" w:rsidR="00250320" w:rsidRDefault="000A63E9" w:rsidP="00A8163F">
    <w:pPr>
      <w:pStyle w:val="Header"/>
    </w:pPr>
    <w:r>
      <w:rPr>
        <w:noProof/>
      </w:rPr>
      <w:drawing>
        <wp:anchor distT="0" distB="0" distL="114300" distR="114300" simplePos="0" relativeHeight="251658240" behindDoc="0" locked="0" layoutInCell="1" allowOverlap="1" wp14:anchorId="12FDE909" wp14:editId="436246A3">
          <wp:simplePos x="0" y="0"/>
          <wp:positionH relativeFrom="column">
            <wp:posOffset>-1454785</wp:posOffset>
          </wp:positionH>
          <wp:positionV relativeFrom="paragraph">
            <wp:posOffset>1980565</wp:posOffset>
          </wp:positionV>
          <wp:extent cx="971550" cy="1193800"/>
          <wp:effectExtent l="0" t="0" r="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630">
      <w:rPr>
        <w:noProof/>
      </w:rPr>
      <mc:AlternateContent>
        <mc:Choice Requires="wps">
          <w:drawing>
            <wp:anchor distT="0" distB="1943100" distL="114300" distR="114300" simplePos="0" relativeHeight="251658243" behindDoc="0" locked="1" layoutInCell="1" allowOverlap="0" wp14:anchorId="671E3861" wp14:editId="238E495F">
              <wp:simplePos x="0" y="0"/>
              <wp:positionH relativeFrom="page">
                <wp:posOffset>0</wp:posOffset>
              </wp:positionH>
              <wp:positionV relativeFrom="page">
                <wp:posOffset>190500</wp:posOffset>
              </wp:positionV>
              <wp:extent cx="7772400" cy="635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772400" cy="6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5E876" id="Rectangle 1" o:spid="_x0000_s1026" style="position:absolute;margin-left:0;margin-top:15pt;width:612pt;height:5pt;z-index:251658243;visibility:visible;mso-wrap-style:square;mso-width-percent:0;mso-height-percent:0;mso-wrap-distance-left:9pt;mso-wrap-distance-top:0;mso-wrap-distance-right:9pt;mso-wrap-distance-bottom:153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" o:allowoverlap="f" filled="f" stroked="f" strokeweight="1pt">
              <w10:wrap type="topAndBottom" anchorx="page" anchory="page"/>
              <w10:anchorlock/>
            </v:rect>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B5"/>
    <w:multiLevelType w:val="hybridMultilevel"/>
    <w:tmpl w:val="BAD63E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DF4420"/>
    <w:multiLevelType w:val="hybridMultilevel"/>
    <w:tmpl w:val="7DB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51331"/>
    <w:multiLevelType w:val="hybridMultilevel"/>
    <w:tmpl w:val="F498F00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BE527E8"/>
    <w:multiLevelType w:val="hybridMultilevel"/>
    <w:tmpl w:val="2806E400"/>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D4B50CC"/>
    <w:multiLevelType w:val="hybridMultilevel"/>
    <w:tmpl w:val="4F667E88"/>
    <w:lvl w:ilvl="0" w:tplc="C2188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624C"/>
    <w:multiLevelType w:val="multilevel"/>
    <w:tmpl w:val="79C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B2176D"/>
    <w:multiLevelType w:val="hybridMultilevel"/>
    <w:tmpl w:val="B86A5974"/>
    <w:lvl w:ilvl="0" w:tplc="42006B7E">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39DE47A7"/>
    <w:multiLevelType w:val="hybridMultilevel"/>
    <w:tmpl w:val="2AE61B7A"/>
    <w:lvl w:ilvl="0" w:tplc="C796811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FA70AE"/>
    <w:multiLevelType w:val="hybridMultilevel"/>
    <w:tmpl w:val="1990015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B24240B"/>
    <w:multiLevelType w:val="hybridMultilevel"/>
    <w:tmpl w:val="136C9E08"/>
    <w:lvl w:ilvl="0" w:tplc="F1C25CD0">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D2B5086"/>
    <w:multiLevelType w:val="hybridMultilevel"/>
    <w:tmpl w:val="F7CCD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235AE2"/>
    <w:multiLevelType w:val="hybridMultilevel"/>
    <w:tmpl w:val="B436044C"/>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C4D5B80"/>
    <w:multiLevelType w:val="hybridMultilevel"/>
    <w:tmpl w:val="FD58B6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4D2E2338"/>
    <w:multiLevelType w:val="hybridMultilevel"/>
    <w:tmpl w:val="71AC2E0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59A46C7"/>
    <w:multiLevelType w:val="hybridMultilevel"/>
    <w:tmpl w:val="EF089964"/>
    <w:lvl w:ilvl="0" w:tplc="AE70913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6C5D37"/>
    <w:multiLevelType w:val="hybridMultilevel"/>
    <w:tmpl w:val="A3F44E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66813092"/>
    <w:multiLevelType w:val="hybridMultilevel"/>
    <w:tmpl w:val="19A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D375B"/>
    <w:multiLevelType w:val="hybridMultilevel"/>
    <w:tmpl w:val="65B6568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0E3EAA"/>
    <w:multiLevelType w:val="hybridMultilevel"/>
    <w:tmpl w:val="66A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991680">
    <w:abstractNumId w:val="1"/>
  </w:num>
  <w:num w:numId="2" w16cid:durableId="119569782">
    <w:abstractNumId w:val="4"/>
  </w:num>
  <w:num w:numId="3" w16cid:durableId="548568368">
    <w:abstractNumId w:val="18"/>
  </w:num>
  <w:num w:numId="4" w16cid:durableId="335423804">
    <w:abstractNumId w:val="8"/>
  </w:num>
  <w:num w:numId="5" w16cid:durableId="250312393">
    <w:abstractNumId w:val="10"/>
  </w:num>
  <w:num w:numId="6" w16cid:durableId="90785075">
    <w:abstractNumId w:val="12"/>
  </w:num>
  <w:num w:numId="7" w16cid:durableId="639463937">
    <w:abstractNumId w:val="0"/>
  </w:num>
  <w:num w:numId="8" w16cid:durableId="1840806369">
    <w:abstractNumId w:val="9"/>
  </w:num>
  <w:num w:numId="9" w16cid:durableId="1966544317">
    <w:abstractNumId w:val="15"/>
  </w:num>
  <w:num w:numId="10" w16cid:durableId="1531525091">
    <w:abstractNumId w:val="3"/>
  </w:num>
  <w:num w:numId="11" w16cid:durableId="1680889171">
    <w:abstractNumId w:val="11"/>
  </w:num>
  <w:num w:numId="12" w16cid:durableId="261039576">
    <w:abstractNumId w:val="6"/>
  </w:num>
  <w:num w:numId="13" w16cid:durableId="219556366">
    <w:abstractNumId w:val="7"/>
  </w:num>
  <w:num w:numId="14" w16cid:durableId="884098723">
    <w:abstractNumId w:val="5"/>
  </w:num>
  <w:num w:numId="15" w16cid:durableId="297615999">
    <w:abstractNumId w:val="17"/>
  </w:num>
  <w:num w:numId="16" w16cid:durableId="239217675">
    <w:abstractNumId w:val="13"/>
  </w:num>
  <w:num w:numId="17" w16cid:durableId="207643661">
    <w:abstractNumId w:val="2"/>
  </w:num>
  <w:num w:numId="18" w16cid:durableId="1052846629">
    <w:abstractNumId w:val="14"/>
  </w:num>
  <w:num w:numId="19" w16cid:durableId="1923024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7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sLA0tzA1Mbe0tDBQ0lEKTi0uzszPAykwrgUASRaOlywAAAA="/>
  </w:docVars>
  <w:rsids>
    <w:rsidRoot w:val="00361428"/>
    <w:rsid w:val="00002E25"/>
    <w:rsid w:val="00004C26"/>
    <w:rsid w:val="0000702A"/>
    <w:rsid w:val="00011736"/>
    <w:rsid w:val="000129E9"/>
    <w:rsid w:val="00013107"/>
    <w:rsid w:val="000145FB"/>
    <w:rsid w:val="0001626B"/>
    <w:rsid w:val="0001636E"/>
    <w:rsid w:val="00017930"/>
    <w:rsid w:val="00021769"/>
    <w:rsid w:val="00022A98"/>
    <w:rsid w:val="00023392"/>
    <w:rsid w:val="00023586"/>
    <w:rsid w:val="00026888"/>
    <w:rsid w:val="00030BA8"/>
    <w:rsid w:val="00032FD2"/>
    <w:rsid w:val="0004152C"/>
    <w:rsid w:val="00044D46"/>
    <w:rsid w:val="000465E2"/>
    <w:rsid w:val="00047BD0"/>
    <w:rsid w:val="00052C05"/>
    <w:rsid w:val="00052FFB"/>
    <w:rsid w:val="00054861"/>
    <w:rsid w:val="00056CC7"/>
    <w:rsid w:val="00060080"/>
    <w:rsid w:val="000606D3"/>
    <w:rsid w:val="00061B0A"/>
    <w:rsid w:val="00062CD3"/>
    <w:rsid w:val="00063B9C"/>
    <w:rsid w:val="00066A1B"/>
    <w:rsid w:val="00066CB8"/>
    <w:rsid w:val="00071BE1"/>
    <w:rsid w:val="000722E0"/>
    <w:rsid w:val="000733DE"/>
    <w:rsid w:val="0007424F"/>
    <w:rsid w:val="000752C3"/>
    <w:rsid w:val="00075CF6"/>
    <w:rsid w:val="00077B3C"/>
    <w:rsid w:val="0008056D"/>
    <w:rsid w:val="0008206F"/>
    <w:rsid w:val="00082FC8"/>
    <w:rsid w:val="00083AF0"/>
    <w:rsid w:val="0008787F"/>
    <w:rsid w:val="00091E9B"/>
    <w:rsid w:val="00095B06"/>
    <w:rsid w:val="00096F3B"/>
    <w:rsid w:val="00097499"/>
    <w:rsid w:val="000A24C3"/>
    <w:rsid w:val="000A3293"/>
    <w:rsid w:val="000A463E"/>
    <w:rsid w:val="000A63E9"/>
    <w:rsid w:val="000A6422"/>
    <w:rsid w:val="000A6709"/>
    <w:rsid w:val="000A71A2"/>
    <w:rsid w:val="000B1B6C"/>
    <w:rsid w:val="000B2859"/>
    <w:rsid w:val="000B429E"/>
    <w:rsid w:val="000B4892"/>
    <w:rsid w:val="000B4D52"/>
    <w:rsid w:val="000B6C2C"/>
    <w:rsid w:val="000B725E"/>
    <w:rsid w:val="000C182B"/>
    <w:rsid w:val="000C3D17"/>
    <w:rsid w:val="000C421C"/>
    <w:rsid w:val="000C5927"/>
    <w:rsid w:val="000C67B5"/>
    <w:rsid w:val="000C69E0"/>
    <w:rsid w:val="000C6AF5"/>
    <w:rsid w:val="000C7A29"/>
    <w:rsid w:val="000D0500"/>
    <w:rsid w:val="000D0579"/>
    <w:rsid w:val="000D0E29"/>
    <w:rsid w:val="000D24D2"/>
    <w:rsid w:val="000D3848"/>
    <w:rsid w:val="000D4710"/>
    <w:rsid w:val="000D6099"/>
    <w:rsid w:val="000E0D23"/>
    <w:rsid w:val="000E26A2"/>
    <w:rsid w:val="000E3627"/>
    <w:rsid w:val="000E3A6F"/>
    <w:rsid w:val="000E7438"/>
    <w:rsid w:val="000F2A84"/>
    <w:rsid w:val="000F538A"/>
    <w:rsid w:val="000F6AAB"/>
    <w:rsid w:val="000F6E03"/>
    <w:rsid w:val="00101010"/>
    <w:rsid w:val="00101BB5"/>
    <w:rsid w:val="001028F9"/>
    <w:rsid w:val="00102D38"/>
    <w:rsid w:val="001030DA"/>
    <w:rsid w:val="00105231"/>
    <w:rsid w:val="00105CD3"/>
    <w:rsid w:val="00106FF7"/>
    <w:rsid w:val="00107642"/>
    <w:rsid w:val="00110F40"/>
    <w:rsid w:val="0011247D"/>
    <w:rsid w:val="001132E0"/>
    <w:rsid w:val="0011484D"/>
    <w:rsid w:val="00123526"/>
    <w:rsid w:val="00123E92"/>
    <w:rsid w:val="00127149"/>
    <w:rsid w:val="00127660"/>
    <w:rsid w:val="00131BDD"/>
    <w:rsid w:val="00131CA8"/>
    <w:rsid w:val="0013228A"/>
    <w:rsid w:val="00132B0F"/>
    <w:rsid w:val="00132E3D"/>
    <w:rsid w:val="00137DD3"/>
    <w:rsid w:val="0014018C"/>
    <w:rsid w:val="001424DE"/>
    <w:rsid w:val="00142B16"/>
    <w:rsid w:val="00144ECC"/>
    <w:rsid w:val="00145572"/>
    <w:rsid w:val="00145872"/>
    <w:rsid w:val="00150760"/>
    <w:rsid w:val="00150AB8"/>
    <w:rsid w:val="001528D2"/>
    <w:rsid w:val="001532BB"/>
    <w:rsid w:val="001546E2"/>
    <w:rsid w:val="001555CB"/>
    <w:rsid w:val="00155D65"/>
    <w:rsid w:val="00155FDB"/>
    <w:rsid w:val="0015693D"/>
    <w:rsid w:val="00156AA7"/>
    <w:rsid w:val="0016089B"/>
    <w:rsid w:val="00162F23"/>
    <w:rsid w:val="00165C03"/>
    <w:rsid w:val="001666DD"/>
    <w:rsid w:val="0017071C"/>
    <w:rsid w:val="00173E81"/>
    <w:rsid w:val="00175FEC"/>
    <w:rsid w:val="001763F8"/>
    <w:rsid w:val="00183D3C"/>
    <w:rsid w:val="00183FF0"/>
    <w:rsid w:val="00184FF8"/>
    <w:rsid w:val="001920EA"/>
    <w:rsid w:val="00192BFB"/>
    <w:rsid w:val="00194BAE"/>
    <w:rsid w:val="001959B4"/>
    <w:rsid w:val="001A0CCB"/>
    <w:rsid w:val="001A0FF4"/>
    <w:rsid w:val="001A1263"/>
    <w:rsid w:val="001A2001"/>
    <w:rsid w:val="001A217B"/>
    <w:rsid w:val="001A4240"/>
    <w:rsid w:val="001A4E3A"/>
    <w:rsid w:val="001A593A"/>
    <w:rsid w:val="001A5C59"/>
    <w:rsid w:val="001A79DB"/>
    <w:rsid w:val="001B146A"/>
    <w:rsid w:val="001B44BC"/>
    <w:rsid w:val="001C0B36"/>
    <w:rsid w:val="001C0C4E"/>
    <w:rsid w:val="001C0C4F"/>
    <w:rsid w:val="001C1E3E"/>
    <w:rsid w:val="001C22E2"/>
    <w:rsid w:val="001C4C38"/>
    <w:rsid w:val="001C4F50"/>
    <w:rsid w:val="001C6C36"/>
    <w:rsid w:val="001D2573"/>
    <w:rsid w:val="001D4480"/>
    <w:rsid w:val="001D448F"/>
    <w:rsid w:val="001D7513"/>
    <w:rsid w:val="001D797F"/>
    <w:rsid w:val="001E2E31"/>
    <w:rsid w:val="001E3EDD"/>
    <w:rsid w:val="001E45ED"/>
    <w:rsid w:val="001E57C2"/>
    <w:rsid w:val="001E6546"/>
    <w:rsid w:val="001F2357"/>
    <w:rsid w:val="001F38BF"/>
    <w:rsid w:val="001F6027"/>
    <w:rsid w:val="00201443"/>
    <w:rsid w:val="002014F2"/>
    <w:rsid w:val="002029D7"/>
    <w:rsid w:val="00202F06"/>
    <w:rsid w:val="00210486"/>
    <w:rsid w:val="002128C0"/>
    <w:rsid w:val="00212ED7"/>
    <w:rsid w:val="00217B6F"/>
    <w:rsid w:val="002206F2"/>
    <w:rsid w:val="002218A8"/>
    <w:rsid w:val="00226728"/>
    <w:rsid w:val="00231157"/>
    <w:rsid w:val="00231F8E"/>
    <w:rsid w:val="00232A30"/>
    <w:rsid w:val="002331E8"/>
    <w:rsid w:val="002336E1"/>
    <w:rsid w:val="00234226"/>
    <w:rsid w:val="002368E6"/>
    <w:rsid w:val="0024078B"/>
    <w:rsid w:val="00242286"/>
    <w:rsid w:val="00242332"/>
    <w:rsid w:val="0024408C"/>
    <w:rsid w:val="00244289"/>
    <w:rsid w:val="00245F7C"/>
    <w:rsid w:val="002461BD"/>
    <w:rsid w:val="00250320"/>
    <w:rsid w:val="0025231F"/>
    <w:rsid w:val="0025237D"/>
    <w:rsid w:val="00255B18"/>
    <w:rsid w:val="00256E29"/>
    <w:rsid w:val="00261049"/>
    <w:rsid w:val="00261301"/>
    <w:rsid w:val="00262ECB"/>
    <w:rsid w:val="0026382F"/>
    <w:rsid w:val="002644E6"/>
    <w:rsid w:val="0026455B"/>
    <w:rsid w:val="002647B6"/>
    <w:rsid w:val="00267DE8"/>
    <w:rsid w:val="00276AF4"/>
    <w:rsid w:val="00277786"/>
    <w:rsid w:val="00280D19"/>
    <w:rsid w:val="0028213E"/>
    <w:rsid w:val="0028221A"/>
    <w:rsid w:val="002824BE"/>
    <w:rsid w:val="002828B2"/>
    <w:rsid w:val="0028692C"/>
    <w:rsid w:val="002915CB"/>
    <w:rsid w:val="00292E38"/>
    <w:rsid w:val="002936F6"/>
    <w:rsid w:val="00294C7C"/>
    <w:rsid w:val="0029657F"/>
    <w:rsid w:val="00296733"/>
    <w:rsid w:val="00296B5F"/>
    <w:rsid w:val="00296B77"/>
    <w:rsid w:val="00297FB0"/>
    <w:rsid w:val="002A09CC"/>
    <w:rsid w:val="002A3684"/>
    <w:rsid w:val="002A59D8"/>
    <w:rsid w:val="002A60D6"/>
    <w:rsid w:val="002B2391"/>
    <w:rsid w:val="002B31BA"/>
    <w:rsid w:val="002B3331"/>
    <w:rsid w:val="002C07FA"/>
    <w:rsid w:val="002C24C9"/>
    <w:rsid w:val="002C2F22"/>
    <w:rsid w:val="002C51D0"/>
    <w:rsid w:val="002C5A84"/>
    <w:rsid w:val="002C63E9"/>
    <w:rsid w:val="002C6964"/>
    <w:rsid w:val="002D0A94"/>
    <w:rsid w:val="002D2329"/>
    <w:rsid w:val="002D3224"/>
    <w:rsid w:val="002D420C"/>
    <w:rsid w:val="002D49F7"/>
    <w:rsid w:val="002D6ECC"/>
    <w:rsid w:val="002E144E"/>
    <w:rsid w:val="002E600F"/>
    <w:rsid w:val="002E6CA5"/>
    <w:rsid w:val="002F0588"/>
    <w:rsid w:val="002F1693"/>
    <w:rsid w:val="002F20B6"/>
    <w:rsid w:val="002F3BEC"/>
    <w:rsid w:val="002F4EC5"/>
    <w:rsid w:val="002F66AC"/>
    <w:rsid w:val="002F6884"/>
    <w:rsid w:val="002F6C5A"/>
    <w:rsid w:val="0030167C"/>
    <w:rsid w:val="003018BE"/>
    <w:rsid w:val="00302303"/>
    <w:rsid w:val="00302739"/>
    <w:rsid w:val="00303EA4"/>
    <w:rsid w:val="003066FB"/>
    <w:rsid w:val="0030698C"/>
    <w:rsid w:val="00307A65"/>
    <w:rsid w:val="00310092"/>
    <w:rsid w:val="00311D10"/>
    <w:rsid w:val="003120A3"/>
    <w:rsid w:val="0031449C"/>
    <w:rsid w:val="003159B9"/>
    <w:rsid w:val="00316ED1"/>
    <w:rsid w:val="0032127F"/>
    <w:rsid w:val="003240C3"/>
    <w:rsid w:val="0032658D"/>
    <w:rsid w:val="00327760"/>
    <w:rsid w:val="00327D64"/>
    <w:rsid w:val="003322EF"/>
    <w:rsid w:val="0033551C"/>
    <w:rsid w:val="00342336"/>
    <w:rsid w:val="00343A82"/>
    <w:rsid w:val="00344640"/>
    <w:rsid w:val="00344653"/>
    <w:rsid w:val="00347FC4"/>
    <w:rsid w:val="00351B71"/>
    <w:rsid w:val="00352FA7"/>
    <w:rsid w:val="00356337"/>
    <w:rsid w:val="0036045E"/>
    <w:rsid w:val="003609B7"/>
    <w:rsid w:val="00361428"/>
    <w:rsid w:val="003617A2"/>
    <w:rsid w:val="0036206A"/>
    <w:rsid w:val="003623ED"/>
    <w:rsid w:val="003677B0"/>
    <w:rsid w:val="003717C5"/>
    <w:rsid w:val="00372956"/>
    <w:rsid w:val="003736A0"/>
    <w:rsid w:val="00374E88"/>
    <w:rsid w:val="00375A28"/>
    <w:rsid w:val="00375C87"/>
    <w:rsid w:val="0038199D"/>
    <w:rsid w:val="00382CD9"/>
    <w:rsid w:val="0038336F"/>
    <w:rsid w:val="00383806"/>
    <w:rsid w:val="003859EA"/>
    <w:rsid w:val="00386A6B"/>
    <w:rsid w:val="003912A3"/>
    <w:rsid w:val="003924EF"/>
    <w:rsid w:val="003926A8"/>
    <w:rsid w:val="00394BD8"/>
    <w:rsid w:val="00396C91"/>
    <w:rsid w:val="003A1D67"/>
    <w:rsid w:val="003A2C6D"/>
    <w:rsid w:val="003A7030"/>
    <w:rsid w:val="003B288D"/>
    <w:rsid w:val="003C0A93"/>
    <w:rsid w:val="003C154F"/>
    <w:rsid w:val="003C15C0"/>
    <w:rsid w:val="003C20A8"/>
    <w:rsid w:val="003C4DC2"/>
    <w:rsid w:val="003C6993"/>
    <w:rsid w:val="003D0C70"/>
    <w:rsid w:val="003D66E5"/>
    <w:rsid w:val="003E0206"/>
    <w:rsid w:val="003E0378"/>
    <w:rsid w:val="003E13E5"/>
    <w:rsid w:val="003E54D3"/>
    <w:rsid w:val="003F3581"/>
    <w:rsid w:val="003F388B"/>
    <w:rsid w:val="003F54BC"/>
    <w:rsid w:val="004007E7"/>
    <w:rsid w:val="004021EB"/>
    <w:rsid w:val="004036F3"/>
    <w:rsid w:val="004055BD"/>
    <w:rsid w:val="004064E5"/>
    <w:rsid w:val="0040679F"/>
    <w:rsid w:val="0041015C"/>
    <w:rsid w:val="004112C6"/>
    <w:rsid w:val="0041163A"/>
    <w:rsid w:val="004117EA"/>
    <w:rsid w:val="00412873"/>
    <w:rsid w:val="00414CA0"/>
    <w:rsid w:val="004172AD"/>
    <w:rsid w:val="004176D1"/>
    <w:rsid w:val="00420DEB"/>
    <w:rsid w:val="004248BE"/>
    <w:rsid w:val="00425C57"/>
    <w:rsid w:val="00427910"/>
    <w:rsid w:val="004303B0"/>
    <w:rsid w:val="004308B6"/>
    <w:rsid w:val="00431478"/>
    <w:rsid w:val="00433076"/>
    <w:rsid w:val="004333B0"/>
    <w:rsid w:val="00434E6A"/>
    <w:rsid w:val="00435486"/>
    <w:rsid w:val="00436374"/>
    <w:rsid w:val="00440F7D"/>
    <w:rsid w:val="00444D23"/>
    <w:rsid w:val="00445986"/>
    <w:rsid w:val="00451116"/>
    <w:rsid w:val="00455034"/>
    <w:rsid w:val="00455728"/>
    <w:rsid w:val="004576E8"/>
    <w:rsid w:val="00457803"/>
    <w:rsid w:val="00457EA4"/>
    <w:rsid w:val="0046019A"/>
    <w:rsid w:val="00460458"/>
    <w:rsid w:val="00462101"/>
    <w:rsid w:val="00462925"/>
    <w:rsid w:val="00464823"/>
    <w:rsid w:val="0046508C"/>
    <w:rsid w:val="00465BAC"/>
    <w:rsid w:val="00465BFF"/>
    <w:rsid w:val="00467F8F"/>
    <w:rsid w:val="00473D96"/>
    <w:rsid w:val="00474035"/>
    <w:rsid w:val="00474CD8"/>
    <w:rsid w:val="00476D6B"/>
    <w:rsid w:val="00476F07"/>
    <w:rsid w:val="00477C8B"/>
    <w:rsid w:val="00480088"/>
    <w:rsid w:val="0048277B"/>
    <w:rsid w:val="004847B8"/>
    <w:rsid w:val="0048548E"/>
    <w:rsid w:val="00485CCC"/>
    <w:rsid w:val="00486AAA"/>
    <w:rsid w:val="00486CE8"/>
    <w:rsid w:val="00487F6E"/>
    <w:rsid w:val="00490ABB"/>
    <w:rsid w:val="00490E0F"/>
    <w:rsid w:val="00491B76"/>
    <w:rsid w:val="00492B88"/>
    <w:rsid w:val="004A04AE"/>
    <w:rsid w:val="004A2394"/>
    <w:rsid w:val="004A45DE"/>
    <w:rsid w:val="004A67B9"/>
    <w:rsid w:val="004B01F8"/>
    <w:rsid w:val="004B07EF"/>
    <w:rsid w:val="004B31B3"/>
    <w:rsid w:val="004B36F6"/>
    <w:rsid w:val="004B3D49"/>
    <w:rsid w:val="004B5620"/>
    <w:rsid w:val="004C3284"/>
    <w:rsid w:val="004C508A"/>
    <w:rsid w:val="004D2DB6"/>
    <w:rsid w:val="004D3469"/>
    <w:rsid w:val="004E0538"/>
    <w:rsid w:val="004E487D"/>
    <w:rsid w:val="004E56C3"/>
    <w:rsid w:val="004F0C1B"/>
    <w:rsid w:val="004F2A70"/>
    <w:rsid w:val="004F3C47"/>
    <w:rsid w:val="004F450E"/>
    <w:rsid w:val="004F52DF"/>
    <w:rsid w:val="004F5644"/>
    <w:rsid w:val="00502535"/>
    <w:rsid w:val="00503838"/>
    <w:rsid w:val="0050493B"/>
    <w:rsid w:val="005049B6"/>
    <w:rsid w:val="00507363"/>
    <w:rsid w:val="00507712"/>
    <w:rsid w:val="0051086C"/>
    <w:rsid w:val="00511630"/>
    <w:rsid w:val="00511FAE"/>
    <w:rsid w:val="0051230D"/>
    <w:rsid w:val="00513DAE"/>
    <w:rsid w:val="00513F7A"/>
    <w:rsid w:val="00514B5F"/>
    <w:rsid w:val="00515304"/>
    <w:rsid w:val="005161CE"/>
    <w:rsid w:val="0051707E"/>
    <w:rsid w:val="00517FE1"/>
    <w:rsid w:val="005211DD"/>
    <w:rsid w:val="0052360F"/>
    <w:rsid w:val="00524CD3"/>
    <w:rsid w:val="005315CD"/>
    <w:rsid w:val="00531AAA"/>
    <w:rsid w:val="00531D4C"/>
    <w:rsid w:val="0053321F"/>
    <w:rsid w:val="005336B9"/>
    <w:rsid w:val="005360BF"/>
    <w:rsid w:val="005422E4"/>
    <w:rsid w:val="00542639"/>
    <w:rsid w:val="00543348"/>
    <w:rsid w:val="00543D68"/>
    <w:rsid w:val="00554947"/>
    <w:rsid w:val="0055567C"/>
    <w:rsid w:val="00555EA7"/>
    <w:rsid w:val="00556C1A"/>
    <w:rsid w:val="00556E1B"/>
    <w:rsid w:val="00557451"/>
    <w:rsid w:val="005578CB"/>
    <w:rsid w:val="00557A82"/>
    <w:rsid w:val="005626CA"/>
    <w:rsid w:val="00562E53"/>
    <w:rsid w:val="005645A6"/>
    <w:rsid w:val="00566133"/>
    <w:rsid w:val="005665FC"/>
    <w:rsid w:val="005666DD"/>
    <w:rsid w:val="00566C1C"/>
    <w:rsid w:val="00567C2A"/>
    <w:rsid w:val="00570AD2"/>
    <w:rsid w:val="00571FC4"/>
    <w:rsid w:val="005751E3"/>
    <w:rsid w:val="00575D83"/>
    <w:rsid w:val="005767A8"/>
    <w:rsid w:val="00576B73"/>
    <w:rsid w:val="00578EB2"/>
    <w:rsid w:val="00581301"/>
    <w:rsid w:val="00581658"/>
    <w:rsid w:val="005841ED"/>
    <w:rsid w:val="0058598C"/>
    <w:rsid w:val="00586729"/>
    <w:rsid w:val="00586CF2"/>
    <w:rsid w:val="005916C4"/>
    <w:rsid w:val="00593A3F"/>
    <w:rsid w:val="00595301"/>
    <w:rsid w:val="00595F99"/>
    <w:rsid w:val="0059698B"/>
    <w:rsid w:val="00596FE1"/>
    <w:rsid w:val="005A0086"/>
    <w:rsid w:val="005A2790"/>
    <w:rsid w:val="005A5215"/>
    <w:rsid w:val="005A55DC"/>
    <w:rsid w:val="005B1150"/>
    <w:rsid w:val="005B1CAD"/>
    <w:rsid w:val="005B2157"/>
    <w:rsid w:val="005B2890"/>
    <w:rsid w:val="005B3B25"/>
    <w:rsid w:val="005B4E43"/>
    <w:rsid w:val="005B6ECE"/>
    <w:rsid w:val="005C093A"/>
    <w:rsid w:val="005C1E5C"/>
    <w:rsid w:val="005C44EB"/>
    <w:rsid w:val="005C5482"/>
    <w:rsid w:val="005C7F3D"/>
    <w:rsid w:val="005D42D4"/>
    <w:rsid w:val="005E50D8"/>
    <w:rsid w:val="005E5584"/>
    <w:rsid w:val="005E59D3"/>
    <w:rsid w:val="005E6146"/>
    <w:rsid w:val="005E6620"/>
    <w:rsid w:val="005F04BE"/>
    <w:rsid w:val="005F0626"/>
    <w:rsid w:val="005F15AE"/>
    <w:rsid w:val="005F46FC"/>
    <w:rsid w:val="00600AB3"/>
    <w:rsid w:val="00600C09"/>
    <w:rsid w:val="00600ED9"/>
    <w:rsid w:val="00601C37"/>
    <w:rsid w:val="00603653"/>
    <w:rsid w:val="00603830"/>
    <w:rsid w:val="00606266"/>
    <w:rsid w:val="00606E23"/>
    <w:rsid w:val="00607742"/>
    <w:rsid w:val="006108CC"/>
    <w:rsid w:val="00612F06"/>
    <w:rsid w:val="00621D7B"/>
    <w:rsid w:val="00623DB3"/>
    <w:rsid w:val="006246A4"/>
    <w:rsid w:val="00625C8F"/>
    <w:rsid w:val="00626F4A"/>
    <w:rsid w:val="00627AB3"/>
    <w:rsid w:val="00627C97"/>
    <w:rsid w:val="00630511"/>
    <w:rsid w:val="00633B31"/>
    <w:rsid w:val="006374D3"/>
    <w:rsid w:val="00637C27"/>
    <w:rsid w:val="00646D66"/>
    <w:rsid w:val="006512B8"/>
    <w:rsid w:val="00651920"/>
    <w:rsid w:val="00656263"/>
    <w:rsid w:val="0065675A"/>
    <w:rsid w:val="006574E9"/>
    <w:rsid w:val="0066044E"/>
    <w:rsid w:val="00662E82"/>
    <w:rsid w:val="00664CE1"/>
    <w:rsid w:val="00676443"/>
    <w:rsid w:val="0067662E"/>
    <w:rsid w:val="006803B4"/>
    <w:rsid w:val="00681DBF"/>
    <w:rsid w:val="00682610"/>
    <w:rsid w:val="00682C97"/>
    <w:rsid w:val="006854D4"/>
    <w:rsid w:val="00686627"/>
    <w:rsid w:val="00690345"/>
    <w:rsid w:val="00693697"/>
    <w:rsid w:val="00695B08"/>
    <w:rsid w:val="00696574"/>
    <w:rsid w:val="00697B8D"/>
    <w:rsid w:val="006A009D"/>
    <w:rsid w:val="006A079C"/>
    <w:rsid w:val="006A0DBE"/>
    <w:rsid w:val="006A1D1C"/>
    <w:rsid w:val="006A4065"/>
    <w:rsid w:val="006A78C9"/>
    <w:rsid w:val="006B586F"/>
    <w:rsid w:val="006B6128"/>
    <w:rsid w:val="006C0A98"/>
    <w:rsid w:val="006C5FA2"/>
    <w:rsid w:val="006C7586"/>
    <w:rsid w:val="006D0942"/>
    <w:rsid w:val="006D10AD"/>
    <w:rsid w:val="006D2103"/>
    <w:rsid w:val="006D4428"/>
    <w:rsid w:val="006D58A2"/>
    <w:rsid w:val="006D6268"/>
    <w:rsid w:val="006E211C"/>
    <w:rsid w:val="006E2219"/>
    <w:rsid w:val="006E2517"/>
    <w:rsid w:val="006E49B4"/>
    <w:rsid w:val="006F2B84"/>
    <w:rsid w:val="006F3C7E"/>
    <w:rsid w:val="006F7317"/>
    <w:rsid w:val="0070283C"/>
    <w:rsid w:val="00703D71"/>
    <w:rsid w:val="007051BA"/>
    <w:rsid w:val="00706870"/>
    <w:rsid w:val="00710B1E"/>
    <w:rsid w:val="007112D9"/>
    <w:rsid w:val="00711474"/>
    <w:rsid w:val="007114BA"/>
    <w:rsid w:val="007128F5"/>
    <w:rsid w:val="00713DDD"/>
    <w:rsid w:val="00714A6C"/>
    <w:rsid w:val="00715C49"/>
    <w:rsid w:val="00716971"/>
    <w:rsid w:val="00720698"/>
    <w:rsid w:val="007208F9"/>
    <w:rsid w:val="00721B13"/>
    <w:rsid w:val="00722433"/>
    <w:rsid w:val="00723667"/>
    <w:rsid w:val="007238A0"/>
    <w:rsid w:val="00723F88"/>
    <w:rsid w:val="00726118"/>
    <w:rsid w:val="007307F6"/>
    <w:rsid w:val="007316C8"/>
    <w:rsid w:val="00731E12"/>
    <w:rsid w:val="00732D37"/>
    <w:rsid w:val="00733545"/>
    <w:rsid w:val="00740105"/>
    <w:rsid w:val="00742A7A"/>
    <w:rsid w:val="00743424"/>
    <w:rsid w:val="00743786"/>
    <w:rsid w:val="00747046"/>
    <w:rsid w:val="00754EE2"/>
    <w:rsid w:val="00754FF5"/>
    <w:rsid w:val="00755AA5"/>
    <w:rsid w:val="00756374"/>
    <w:rsid w:val="0075726D"/>
    <w:rsid w:val="00764DDA"/>
    <w:rsid w:val="00764E3E"/>
    <w:rsid w:val="00770B35"/>
    <w:rsid w:val="0077230B"/>
    <w:rsid w:val="007723B4"/>
    <w:rsid w:val="00772DDA"/>
    <w:rsid w:val="007745D8"/>
    <w:rsid w:val="00775795"/>
    <w:rsid w:val="00775D42"/>
    <w:rsid w:val="00776AE7"/>
    <w:rsid w:val="00776B2E"/>
    <w:rsid w:val="0078422B"/>
    <w:rsid w:val="00785845"/>
    <w:rsid w:val="00786908"/>
    <w:rsid w:val="007869CF"/>
    <w:rsid w:val="007877AE"/>
    <w:rsid w:val="007926F1"/>
    <w:rsid w:val="00793E3E"/>
    <w:rsid w:val="00795D06"/>
    <w:rsid w:val="0079774D"/>
    <w:rsid w:val="007978B3"/>
    <w:rsid w:val="007A2C11"/>
    <w:rsid w:val="007A75ED"/>
    <w:rsid w:val="007A7D77"/>
    <w:rsid w:val="007B1C41"/>
    <w:rsid w:val="007B3A74"/>
    <w:rsid w:val="007B6844"/>
    <w:rsid w:val="007B7EAF"/>
    <w:rsid w:val="007C1A5D"/>
    <w:rsid w:val="007C2B4A"/>
    <w:rsid w:val="007C6197"/>
    <w:rsid w:val="007D33CB"/>
    <w:rsid w:val="007D5C06"/>
    <w:rsid w:val="007D61A4"/>
    <w:rsid w:val="007D69B5"/>
    <w:rsid w:val="007E0304"/>
    <w:rsid w:val="007E0324"/>
    <w:rsid w:val="007E1CA7"/>
    <w:rsid w:val="007E1CF5"/>
    <w:rsid w:val="007E2830"/>
    <w:rsid w:val="007E4616"/>
    <w:rsid w:val="007E4E3D"/>
    <w:rsid w:val="007F035A"/>
    <w:rsid w:val="007F0989"/>
    <w:rsid w:val="007F0D3F"/>
    <w:rsid w:val="007F1212"/>
    <w:rsid w:val="007F285B"/>
    <w:rsid w:val="007F2CAE"/>
    <w:rsid w:val="007F46FF"/>
    <w:rsid w:val="008012B7"/>
    <w:rsid w:val="008034CC"/>
    <w:rsid w:val="008044EE"/>
    <w:rsid w:val="008046C9"/>
    <w:rsid w:val="008071C3"/>
    <w:rsid w:val="0081342C"/>
    <w:rsid w:val="0081445F"/>
    <w:rsid w:val="0081487E"/>
    <w:rsid w:val="008148D6"/>
    <w:rsid w:val="008159F5"/>
    <w:rsid w:val="00816BF4"/>
    <w:rsid w:val="0081792D"/>
    <w:rsid w:val="00822DD7"/>
    <w:rsid w:val="00826476"/>
    <w:rsid w:val="00827D49"/>
    <w:rsid w:val="00831B53"/>
    <w:rsid w:val="00833935"/>
    <w:rsid w:val="00836808"/>
    <w:rsid w:val="008371ED"/>
    <w:rsid w:val="0084267E"/>
    <w:rsid w:val="00842DE6"/>
    <w:rsid w:val="0084348D"/>
    <w:rsid w:val="008436E1"/>
    <w:rsid w:val="00844E0C"/>
    <w:rsid w:val="00846025"/>
    <w:rsid w:val="00846684"/>
    <w:rsid w:val="00851641"/>
    <w:rsid w:val="00853E27"/>
    <w:rsid w:val="00857006"/>
    <w:rsid w:val="00857311"/>
    <w:rsid w:val="008573E2"/>
    <w:rsid w:val="00860A77"/>
    <w:rsid w:val="00861ECE"/>
    <w:rsid w:val="008628B1"/>
    <w:rsid w:val="00863DEC"/>
    <w:rsid w:val="008678EF"/>
    <w:rsid w:val="0087146F"/>
    <w:rsid w:val="00871BA5"/>
    <w:rsid w:val="00873A39"/>
    <w:rsid w:val="00875665"/>
    <w:rsid w:val="008757EF"/>
    <w:rsid w:val="00880A66"/>
    <w:rsid w:val="008817BD"/>
    <w:rsid w:val="00884F26"/>
    <w:rsid w:val="008870DD"/>
    <w:rsid w:val="008879F6"/>
    <w:rsid w:val="0089062B"/>
    <w:rsid w:val="0089338F"/>
    <w:rsid w:val="00893F18"/>
    <w:rsid w:val="00897131"/>
    <w:rsid w:val="008A32F1"/>
    <w:rsid w:val="008A3FB8"/>
    <w:rsid w:val="008A51C6"/>
    <w:rsid w:val="008A7731"/>
    <w:rsid w:val="008B0837"/>
    <w:rsid w:val="008B11A5"/>
    <w:rsid w:val="008B2922"/>
    <w:rsid w:val="008B2B85"/>
    <w:rsid w:val="008B3951"/>
    <w:rsid w:val="008B5720"/>
    <w:rsid w:val="008B6655"/>
    <w:rsid w:val="008B6756"/>
    <w:rsid w:val="008B6BC3"/>
    <w:rsid w:val="008C043A"/>
    <w:rsid w:val="008C0D29"/>
    <w:rsid w:val="008C4065"/>
    <w:rsid w:val="008C5081"/>
    <w:rsid w:val="008C77BA"/>
    <w:rsid w:val="008C7C64"/>
    <w:rsid w:val="008D1591"/>
    <w:rsid w:val="008D180F"/>
    <w:rsid w:val="008D2F92"/>
    <w:rsid w:val="008D406F"/>
    <w:rsid w:val="008D4163"/>
    <w:rsid w:val="008D4354"/>
    <w:rsid w:val="008D4C6D"/>
    <w:rsid w:val="008D57B7"/>
    <w:rsid w:val="008D5B59"/>
    <w:rsid w:val="008D7506"/>
    <w:rsid w:val="008E1FBF"/>
    <w:rsid w:val="008E2300"/>
    <w:rsid w:val="008E28CE"/>
    <w:rsid w:val="008E2E4C"/>
    <w:rsid w:val="008F03C0"/>
    <w:rsid w:val="008F0729"/>
    <w:rsid w:val="008F0EB7"/>
    <w:rsid w:val="008F157C"/>
    <w:rsid w:val="008F7296"/>
    <w:rsid w:val="00904335"/>
    <w:rsid w:val="00906CE5"/>
    <w:rsid w:val="00910B85"/>
    <w:rsid w:val="009129F1"/>
    <w:rsid w:val="0091331E"/>
    <w:rsid w:val="0091433E"/>
    <w:rsid w:val="00916D4C"/>
    <w:rsid w:val="00923B96"/>
    <w:rsid w:val="00931C3F"/>
    <w:rsid w:val="0093237A"/>
    <w:rsid w:val="009328DF"/>
    <w:rsid w:val="00933B87"/>
    <w:rsid w:val="00933FED"/>
    <w:rsid w:val="00934ABE"/>
    <w:rsid w:val="00934DAF"/>
    <w:rsid w:val="009367F3"/>
    <w:rsid w:val="00936AF9"/>
    <w:rsid w:val="00941D42"/>
    <w:rsid w:val="00942BB8"/>
    <w:rsid w:val="00942BF5"/>
    <w:rsid w:val="00944BE6"/>
    <w:rsid w:val="00944F3A"/>
    <w:rsid w:val="00946EE0"/>
    <w:rsid w:val="00947390"/>
    <w:rsid w:val="009478B1"/>
    <w:rsid w:val="00951FCE"/>
    <w:rsid w:val="0095293E"/>
    <w:rsid w:val="00963E88"/>
    <w:rsid w:val="00966843"/>
    <w:rsid w:val="00967F29"/>
    <w:rsid w:val="00971E5C"/>
    <w:rsid w:val="00980063"/>
    <w:rsid w:val="009817D5"/>
    <w:rsid w:val="0098181E"/>
    <w:rsid w:val="00984436"/>
    <w:rsid w:val="00991235"/>
    <w:rsid w:val="009916EF"/>
    <w:rsid w:val="00991E1F"/>
    <w:rsid w:val="00994EA1"/>
    <w:rsid w:val="00996833"/>
    <w:rsid w:val="009A27EF"/>
    <w:rsid w:val="009A2CA8"/>
    <w:rsid w:val="009A4E17"/>
    <w:rsid w:val="009A5E14"/>
    <w:rsid w:val="009B2D38"/>
    <w:rsid w:val="009B363C"/>
    <w:rsid w:val="009B4367"/>
    <w:rsid w:val="009C12A1"/>
    <w:rsid w:val="009C217F"/>
    <w:rsid w:val="009C4A4B"/>
    <w:rsid w:val="009C7CE3"/>
    <w:rsid w:val="009D06DD"/>
    <w:rsid w:val="009D2A80"/>
    <w:rsid w:val="009D41E1"/>
    <w:rsid w:val="009D4985"/>
    <w:rsid w:val="009D6775"/>
    <w:rsid w:val="009D6FCA"/>
    <w:rsid w:val="009D76BE"/>
    <w:rsid w:val="009E24AB"/>
    <w:rsid w:val="009E4640"/>
    <w:rsid w:val="009E4B8F"/>
    <w:rsid w:val="009E6939"/>
    <w:rsid w:val="009F26E3"/>
    <w:rsid w:val="00A02560"/>
    <w:rsid w:val="00A04349"/>
    <w:rsid w:val="00A043D9"/>
    <w:rsid w:val="00A04B94"/>
    <w:rsid w:val="00A05C47"/>
    <w:rsid w:val="00A05D52"/>
    <w:rsid w:val="00A11594"/>
    <w:rsid w:val="00A13033"/>
    <w:rsid w:val="00A13162"/>
    <w:rsid w:val="00A145FC"/>
    <w:rsid w:val="00A153E7"/>
    <w:rsid w:val="00A17942"/>
    <w:rsid w:val="00A23427"/>
    <w:rsid w:val="00A234BC"/>
    <w:rsid w:val="00A23F65"/>
    <w:rsid w:val="00A240BB"/>
    <w:rsid w:val="00A270B5"/>
    <w:rsid w:val="00A30841"/>
    <w:rsid w:val="00A30B51"/>
    <w:rsid w:val="00A3297C"/>
    <w:rsid w:val="00A32DCD"/>
    <w:rsid w:val="00A32E0F"/>
    <w:rsid w:val="00A333FD"/>
    <w:rsid w:val="00A341BE"/>
    <w:rsid w:val="00A352F6"/>
    <w:rsid w:val="00A355C3"/>
    <w:rsid w:val="00A37193"/>
    <w:rsid w:val="00A46CA4"/>
    <w:rsid w:val="00A4715B"/>
    <w:rsid w:val="00A50C5E"/>
    <w:rsid w:val="00A52E32"/>
    <w:rsid w:val="00A536C2"/>
    <w:rsid w:val="00A562B7"/>
    <w:rsid w:val="00A60CA0"/>
    <w:rsid w:val="00A64173"/>
    <w:rsid w:val="00A64F18"/>
    <w:rsid w:val="00A74BB3"/>
    <w:rsid w:val="00A76F84"/>
    <w:rsid w:val="00A8163F"/>
    <w:rsid w:val="00A833DF"/>
    <w:rsid w:val="00A83E8E"/>
    <w:rsid w:val="00A86169"/>
    <w:rsid w:val="00A87E82"/>
    <w:rsid w:val="00A9042B"/>
    <w:rsid w:val="00A92911"/>
    <w:rsid w:val="00A94C82"/>
    <w:rsid w:val="00A94F72"/>
    <w:rsid w:val="00A96006"/>
    <w:rsid w:val="00A96280"/>
    <w:rsid w:val="00AA17E4"/>
    <w:rsid w:val="00AA4089"/>
    <w:rsid w:val="00AA489C"/>
    <w:rsid w:val="00AA5909"/>
    <w:rsid w:val="00AA63D1"/>
    <w:rsid w:val="00AB3120"/>
    <w:rsid w:val="00AB6FA4"/>
    <w:rsid w:val="00AB772C"/>
    <w:rsid w:val="00AB79AD"/>
    <w:rsid w:val="00AC0C28"/>
    <w:rsid w:val="00AC0CED"/>
    <w:rsid w:val="00AC1D96"/>
    <w:rsid w:val="00AC2E0D"/>
    <w:rsid w:val="00AC36EF"/>
    <w:rsid w:val="00AC5633"/>
    <w:rsid w:val="00AC5DAF"/>
    <w:rsid w:val="00AD1318"/>
    <w:rsid w:val="00AD171B"/>
    <w:rsid w:val="00AD1A63"/>
    <w:rsid w:val="00AD2D2E"/>
    <w:rsid w:val="00AD435D"/>
    <w:rsid w:val="00AD5B37"/>
    <w:rsid w:val="00AD6219"/>
    <w:rsid w:val="00AD6B8C"/>
    <w:rsid w:val="00AE3171"/>
    <w:rsid w:val="00AE3D82"/>
    <w:rsid w:val="00AE49D0"/>
    <w:rsid w:val="00AE5AC2"/>
    <w:rsid w:val="00AE67C7"/>
    <w:rsid w:val="00AF0198"/>
    <w:rsid w:val="00AF411B"/>
    <w:rsid w:val="00AF54FF"/>
    <w:rsid w:val="00AF5895"/>
    <w:rsid w:val="00AF6897"/>
    <w:rsid w:val="00AF78A9"/>
    <w:rsid w:val="00B002CB"/>
    <w:rsid w:val="00B00386"/>
    <w:rsid w:val="00B045F0"/>
    <w:rsid w:val="00B06A0E"/>
    <w:rsid w:val="00B07B75"/>
    <w:rsid w:val="00B07C05"/>
    <w:rsid w:val="00B115A8"/>
    <w:rsid w:val="00B11999"/>
    <w:rsid w:val="00B1381E"/>
    <w:rsid w:val="00B14A91"/>
    <w:rsid w:val="00B24BCC"/>
    <w:rsid w:val="00B24BE1"/>
    <w:rsid w:val="00B26DF3"/>
    <w:rsid w:val="00B3070D"/>
    <w:rsid w:val="00B316A6"/>
    <w:rsid w:val="00B31D9A"/>
    <w:rsid w:val="00B34FA4"/>
    <w:rsid w:val="00B3642B"/>
    <w:rsid w:val="00B37020"/>
    <w:rsid w:val="00B408AA"/>
    <w:rsid w:val="00B40FE6"/>
    <w:rsid w:val="00B43C28"/>
    <w:rsid w:val="00B46324"/>
    <w:rsid w:val="00B50A14"/>
    <w:rsid w:val="00B54EA8"/>
    <w:rsid w:val="00B56E3B"/>
    <w:rsid w:val="00B62B94"/>
    <w:rsid w:val="00B62CED"/>
    <w:rsid w:val="00B655DD"/>
    <w:rsid w:val="00B65963"/>
    <w:rsid w:val="00B65A48"/>
    <w:rsid w:val="00B70628"/>
    <w:rsid w:val="00B73014"/>
    <w:rsid w:val="00B73E48"/>
    <w:rsid w:val="00B740AA"/>
    <w:rsid w:val="00B80615"/>
    <w:rsid w:val="00B81337"/>
    <w:rsid w:val="00B85280"/>
    <w:rsid w:val="00B863FC"/>
    <w:rsid w:val="00B879FB"/>
    <w:rsid w:val="00B9135B"/>
    <w:rsid w:val="00B92B64"/>
    <w:rsid w:val="00B930D1"/>
    <w:rsid w:val="00B961E9"/>
    <w:rsid w:val="00B96AC3"/>
    <w:rsid w:val="00BA172D"/>
    <w:rsid w:val="00BA3017"/>
    <w:rsid w:val="00BA7C5F"/>
    <w:rsid w:val="00BB00C7"/>
    <w:rsid w:val="00BB0BAF"/>
    <w:rsid w:val="00BB0DEB"/>
    <w:rsid w:val="00BB2A7D"/>
    <w:rsid w:val="00BB5748"/>
    <w:rsid w:val="00BB6FFE"/>
    <w:rsid w:val="00BC0345"/>
    <w:rsid w:val="00BC0815"/>
    <w:rsid w:val="00BC361A"/>
    <w:rsid w:val="00BC5DCE"/>
    <w:rsid w:val="00BC6FFB"/>
    <w:rsid w:val="00BC70BE"/>
    <w:rsid w:val="00BD0160"/>
    <w:rsid w:val="00BD0B2A"/>
    <w:rsid w:val="00BD1D9F"/>
    <w:rsid w:val="00BD5274"/>
    <w:rsid w:val="00BD646F"/>
    <w:rsid w:val="00BD6C32"/>
    <w:rsid w:val="00BE17CD"/>
    <w:rsid w:val="00BE2554"/>
    <w:rsid w:val="00BE43D0"/>
    <w:rsid w:val="00BE47E5"/>
    <w:rsid w:val="00BE49F5"/>
    <w:rsid w:val="00BE5B6E"/>
    <w:rsid w:val="00BE5D1B"/>
    <w:rsid w:val="00BE65F7"/>
    <w:rsid w:val="00BF0344"/>
    <w:rsid w:val="00BF1B0E"/>
    <w:rsid w:val="00BF1C25"/>
    <w:rsid w:val="00BF5231"/>
    <w:rsid w:val="00BF6911"/>
    <w:rsid w:val="00BF6C79"/>
    <w:rsid w:val="00C018A9"/>
    <w:rsid w:val="00C02CDC"/>
    <w:rsid w:val="00C03C62"/>
    <w:rsid w:val="00C04094"/>
    <w:rsid w:val="00C04423"/>
    <w:rsid w:val="00C059CA"/>
    <w:rsid w:val="00C06630"/>
    <w:rsid w:val="00C06707"/>
    <w:rsid w:val="00C11F61"/>
    <w:rsid w:val="00C1331F"/>
    <w:rsid w:val="00C140F5"/>
    <w:rsid w:val="00C14B6C"/>
    <w:rsid w:val="00C14DBE"/>
    <w:rsid w:val="00C14DDC"/>
    <w:rsid w:val="00C1554F"/>
    <w:rsid w:val="00C164D4"/>
    <w:rsid w:val="00C22841"/>
    <w:rsid w:val="00C22F2E"/>
    <w:rsid w:val="00C23B13"/>
    <w:rsid w:val="00C31753"/>
    <w:rsid w:val="00C34B20"/>
    <w:rsid w:val="00C35E23"/>
    <w:rsid w:val="00C4159A"/>
    <w:rsid w:val="00C42E5F"/>
    <w:rsid w:val="00C4309B"/>
    <w:rsid w:val="00C43250"/>
    <w:rsid w:val="00C44628"/>
    <w:rsid w:val="00C44E90"/>
    <w:rsid w:val="00C45804"/>
    <w:rsid w:val="00C478E0"/>
    <w:rsid w:val="00C5145E"/>
    <w:rsid w:val="00C55CF7"/>
    <w:rsid w:val="00C60BCA"/>
    <w:rsid w:val="00C6139F"/>
    <w:rsid w:val="00C62C6B"/>
    <w:rsid w:val="00C640E2"/>
    <w:rsid w:val="00C64CF1"/>
    <w:rsid w:val="00C658A5"/>
    <w:rsid w:val="00C65EC6"/>
    <w:rsid w:val="00C66CD0"/>
    <w:rsid w:val="00C67513"/>
    <w:rsid w:val="00C71105"/>
    <w:rsid w:val="00C71140"/>
    <w:rsid w:val="00C72785"/>
    <w:rsid w:val="00C734A3"/>
    <w:rsid w:val="00C76794"/>
    <w:rsid w:val="00C80821"/>
    <w:rsid w:val="00C80C1A"/>
    <w:rsid w:val="00C833D9"/>
    <w:rsid w:val="00C86988"/>
    <w:rsid w:val="00C87DC2"/>
    <w:rsid w:val="00C90E86"/>
    <w:rsid w:val="00C91966"/>
    <w:rsid w:val="00C92759"/>
    <w:rsid w:val="00C961B6"/>
    <w:rsid w:val="00C97FE6"/>
    <w:rsid w:val="00CA2B13"/>
    <w:rsid w:val="00CA42FA"/>
    <w:rsid w:val="00CA4F2D"/>
    <w:rsid w:val="00CA745C"/>
    <w:rsid w:val="00CB0DC3"/>
    <w:rsid w:val="00CB1E60"/>
    <w:rsid w:val="00CB4E5B"/>
    <w:rsid w:val="00CB53C5"/>
    <w:rsid w:val="00CC023D"/>
    <w:rsid w:val="00CC444C"/>
    <w:rsid w:val="00CC6415"/>
    <w:rsid w:val="00CC69C6"/>
    <w:rsid w:val="00CD5933"/>
    <w:rsid w:val="00CE113C"/>
    <w:rsid w:val="00CE4A1A"/>
    <w:rsid w:val="00CE5671"/>
    <w:rsid w:val="00CE7A5C"/>
    <w:rsid w:val="00CF1F66"/>
    <w:rsid w:val="00CF2DCF"/>
    <w:rsid w:val="00CF3E96"/>
    <w:rsid w:val="00CF457E"/>
    <w:rsid w:val="00CF497A"/>
    <w:rsid w:val="00CF60E3"/>
    <w:rsid w:val="00D01CD9"/>
    <w:rsid w:val="00D03E81"/>
    <w:rsid w:val="00D072AD"/>
    <w:rsid w:val="00D07F92"/>
    <w:rsid w:val="00D11091"/>
    <w:rsid w:val="00D1468C"/>
    <w:rsid w:val="00D16A00"/>
    <w:rsid w:val="00D214F4"/>
    <w:rsid w:val="00D22D35"/>
    <w:rsid w:val="00D24AE9"/>
    <w:rsid w:val="00D3026D"/>
    <w:rsid w:val="00D331BD"/>
    <w:rsid w:val="00D3386D"/>
    <w:rsid w:val="00D35D7C"/>
    <w:rsid w:val="00D360BA"/>
    <w:rsid w:val="00D363CC"/>
    <w:rsid w:val="00D42B75"/>
    <w:rsid w:val="00D44955"/>
    <w:rsid w:val="00D44E3A"/>
    <w:rsid w:val="00D45DDA"/>
    <w:rsid w:val="00D52147"/>
    <w:rsid w:val="00D5449E"/>
    <w:rsid w:val="00D546A6"/>
    <w:rsid w:val="00D5587C"/>
    <w:rsid w:val="00D57862"/>
    <w:rsid w:val="00D62F64"/>
    <w:rsid w:val="00D639C2"/>
    <w:rsid w:val="00D647CD"/>
    <w:rsid w:val="00D6742C"/>
    <w:rsid w:val="00D72388"/>
    <w:rsid w:val="00D77785"/>
    <w:rsid w:val="00D87F7C"/>
    <w:rsid w:val="00D90E30"/>
    <w:rsid w:val="00D93F1C"/>
    <w:rsid w:val="00D94239"/>
    <w:rsid w:val="00D94816"/>
    <w:rsid w:val="00D94A56"/>
    <w:rsid w:val="00D95946"/>
    <w:rsid w:val="00D95EAF"/>
    <w:rsid w:val="00D97268"/>
    <w:rsid w:val="00DA04CE"/>
    <w:rsid w:val="00DA10C5"/>
    <w:rsid w:val="00DA2E0D"/>
    <w:rsid w:val="00DA4214"/>
    <w:rsid w:val="00DA48F5"/>
    <w:rsid w:val="00DA58FC"/>
    <w:rsid w:val="00DA5FD7"/>
    <w:rsid w:val="00DB1021"/>
    <w:rsid w:val="00DB2364"/>
    <w:rsid w:val="00DB31E1"/>
    <w:rsid w:val="00DB4787"/>
    <w:rsid w:val="00DB4EC4"/>
    <w:rsid w:val="00DC0168"/>
    <w:rsid w:val="00DC030F"/>
    <w:rsid w:val="00DC3987"/>
    <w:rsid w:val="00DC3CEC"/>
    <w:rsid w:val="00DC4BBD"/>
    <w:rsid w:val="00DC555D"/>
    <w:rsid w:val="00DC6A61"/>
    <w:rsid w:val="00DC7B2F"/>
    <w:rsid w:val="00DD6308"/>
    <w:rsid w:val="00DD7E53"/>
    <w:rsid w:val="00DE0475"/>
    <w:rsid w:val="00DE0DCF"/>
    <w:rsid w:val="00DE12DD"/>
    <w:rsid w:val="00DE3AA8"/>
    <w:rsid w:val="00DE5CCB"/>
    <w:rsid w:val="00DE607F"/>
    <w:rsid w:val="00DF081F"/>
    <w:rsid w:val="00DF19DE"/>
    <w:rsid w:val="00DF34E1"/>
    <w:rsid w:val="00DF43F2"/>
    <w:rsid w:val="00DF7DBB"/>
    <w:rsid w:val="00E00B45"/>
    <w:rsid w:val="00E0143D"/>
    <w:rsid w:val="00E046DB"/>
    <w:rsid w:val="00E047B1"/>
    <w:rsid w:val="00E0729F"/>
    <w:rsid w:val="00E13C9D"/>
    <w:rsid w:val="00E13DCB"/>
    <w:rsid w:val="00E15976"/>
    <w:rsid w:val="00E15C2F"/>
    <w:rsid w:val="00E16968"/>
    <w:rsid w:val="00E2349E"/>
    <w:rsid w:val="00E263C4"/>
    <w:rsid w:val="00E26F9F"/>
    <w:rsid w:val="00E334A7"/>
    <w:rsid w:val="00E34D16"/>
    <w:rsid w:val="00E36850"/>
    <w:rsid w:val="00E436AF"/>
    <w:rsid w:val="00E43EDA"/>
    <w:rsid w:val="00E45759"/>
    <w:rsid w:val="00E461D1"/>
    <w:rsid w:val="00E469A2"/>
    <w:rsid w:val="00E50078"/>
    <w:rsid w:val="00E50F8A"/>
    <w:rsid w:val="00E56D2C"/>
    <w:rsid w:val="00E57BF8"/>
    <w:rsid w:val="00E60EAA"/>
    <w:rsid w:val="00E61190"/>
    <w:rsid w:val="00E62D97"/>
    <w:rsid w:val="00E632A7"/>
    <w:rsid w:val="00E653F1"/>
    <w:rsid w:val="00E709DF"/>
    <w:rsid w:val="00E733D8"/>
    <w:rsid w:val="00E74BA6"/>
    <w:rsid w:val="00E774A2"/>
    <w:rsid w:val="00E80919"/>
    <w:rsid w:val="00E80944"/>
    <w:rsid w:val="00E80C99"/>
    <w:rsid w:val="00E8437D"/>
    <w:rsid w:val="00E86916"/>
    <w:rsid w:val="00E9186E"/>
    <w:rsid w:val="00E93735"/>
    <w:rsid w:val="00E960B1"/>
    <w:rsid w:val="00E966EC"/>
    <w:rsid w:val="00E979D8"/>
    <w:rsid w:val="00EA0576"/>
    <w:rsid w:val="00EA2059"/>
    <w:rsid w:val="00EA2550"/>
    <w:rsid w:val="00EB025A"/>
    <w:rsid w:val="00EB1F58"/>
    <w:rsid w:val="00EB27D6"/>
    <w:rsid w:val="00EB4A99"/>
    <w:rsid w:val="00EB4E2A"/>
    <w:rsid w:val="00EC0581"/>
    <w:rsid w:val="00EC1F44"/>
    <w:rsid w:val="00EC2653"/>
    <w:rsid w:val="00EC40A2"/>
    <w:rsid w:val="00EC48B6"/>
    <w:rsid w:val="00EC707A"/>
    <w:rsid w:val="00ED16F7"/>
    <w:rsid w:val="00ED1EA1"/>
    <w:rsid w:val="00ED533B"/>
    <w:rsid w:val="00ED650C"/>
    <w:rsid w:val="00ED74CD"/>
    <w:rsid w:val="00EE03D9"/>
    <w:rsid w:val="00EE0618"/>
    <w:rsid w:val="00EE105E"/>
    <w:rsid w:val="00EE1635"/>
    <w:rsid w:val="00EE1F41"/>
    <w:rsid w:val="00EE2E7B"/>
    <w:rsid w:val="00EE692D"/>
    <w:rsid w:val="00EE7123"/>
    <w:rsid w:val="00EF0E0E"/>
    <w:rsid w:val="00EF538F"/>
    <w:rsid w:val="00EF5981"/>
    <w:rsid w:val="00EF5B63"/>
    <w:rsid w:val="00EF6601"/>
    <w:rsid w:val="00EF7E19"/>
    <w:rsid w:val="00F03237"/>
    <w:rsid w:val="00F04D84"/>
    <w:rsid w:val="00F072B8"/>
    <w:rsid w:val="00F11497"/>
    <w:rsid w:val="00F12AA3"/>
    <w:rsid w:val="00F15A05"/>
    <w:rsid w:val="00F16123"/>
    <w:rsid w:val="00F16BC1"/>
    <w:rsid w:val="00F304D6"/>
    <w:rsid w:val="00F31610"/>
    <w:rsid w:val="00F3204C"/>
    <w:rsid w:val="00F32A16"/>
    <w:rsid w:val="00F40A68"/>
    <w:rsid w:val="00F41FCB"/>
    <w:rsid w:val="00F42840"/>
    <w:rsid w:val="00F42F86"/>
    <w:rsid w:val="00F44FA2"/>
    <w:rsid w:val="00F4769E"/>
    <w:rsid w:val="00F5054D"/>
    <w:rsid w:val="00F512A1"/>
    <w:rsid w:val="00F5143D"/>
    <w:rsid w:val="00F51BAC"/>
    <w:rsid w:val="00F52464"/>
    <w:rsid w:val="00F52DF9"/>
    <w:rsid w:val="00F549B3"/>
    <w:rsid w:val="00F54D03"/>
    <w:rsid w:val="00F55B64"/>
    <w:rsid w:val="00F56937"/>
    <w:rsid w:val="00F57350"/>
    <w:rsid w:val="00F57A2F"/>
    <w:rsid w:val="00F6007E"/>
    <w:rsid w:val="00F613C6"/>
    <w:rsid w:val="00F6326D"/>
    <w:rsid w:val="00F71306"/>
    <w:rsid w:val="00F73744"/>
    <w:rsid w:val="00F7413E"/>
    <w:rsid w:val="00F7470A"/>
    <w:rsid w:val="00F74E26"/>
    <w:rsid w:val="00F750C3"/>
    <w:rsid w:val="00F77256"/>
    <w:rsid w:val="00F819B0"/>
    <w:rsid w:val="00F834DD"/>
    <w:rsid w:val="00F8597F"/>
    <w:rsid w:val="00F859B4"/>
    <w:rsid w:val="00F86818"/>
    <w:rsid w:val="00F86A11"/>
    <w:rsid w:val="00F87E62"/>
    <w:rsid w:val="00F915AB"/>
    <w:rsid w:val="00F923D1"/>
    <w:rsid w:val="00F940E8"/>
    <w:rsid w:val="00F94341"/>
    <w:rsid w:val="00F95D01"/>
    <w:rsid w:val="00F9686A"/>
    <w:rsid w:val="00F97BA0"/>
    <w:rsid w:val="00FA25E1"/>
    <w:rsid w:val="00FA4A26"/>
    <w:rsid w:val="00FA52EF"/>
    <w:rsid w:val="00FA71A3"/>
    <w:rsid w:val="00FB0724"/>
    <w:rsid w:val="00FB165E"/>
    <w:rsid w:val="00FB17AE"/>
    <w:rsid w:val="00FB2A9D"/>
    <w:rsid w:val="00FB2EB3"/>
    <w:rsid w:val="00FB3544"/>
    <w:rsid w:val="00FB744C"/>
    <w:rsid w:val="00FC1F8D"/>
    <w:rsid w:val="00FC4192"/>
    <w:rsid w:val="00FC56FC"/>
    <w:rsid w:val="00FC6B80"/>
    <w:rsid w:val="00FC7C3F"/>
    <w:rsid w:val="00FC7D8B"/>
    <w:rsid w:val="00FD4CE6"/>
    <w:rsid w:val="00FD4FDB"/>
    <w:rsid w:val="00FD6152"/>
    <w:rsid w:val="00FE3343"/>
    <w:rsid w:val="00FE66F1"/>
    <w:rsid w:val="00FE78F3"/>
    <w:rsid w:val="00FF452B"/>
    <w:rsid w:val="00FF6428"/>
    <w:rsid w:val="00FF6A27"/>
    <w:rsid w:val="013D181F"/>
    <w:rsid w:val="014B48F4"/>
    <w:rsid w:val="017AB900"/>
    <w:rsid w:val="01EF7497"/>
    <w:rsid w:val="02159A3A"/>
    <w:rsid w:val="027BC686"/>
    <w:rsid w:val="0316E74A"/>
    <w:rsid w:val="0439E94A"/>
    <w:rsid w:val="04DC05D6"/>
    <w:rsid w:val="05AF228B"/>
    <w:rsid w:val="071ED380"/>
    <w:rsid w:val="078BC68E"/>
    <w:rsid w:val="096771C6"/>
    <w:rsid w:val="097A3CE0"/>
    <w:rsid w:val="0B6CE46B"/>
    <w:rsid w:val="0BB4393A"/>
    <w:rsid w:val="0BBE7587"/>
    <w:rsid w:val="0BD0B747"/>
    <w:rsid w:val="0C1CDC0B"/>
    <w:rsid w:val="0CD81C8E"/>
    <w:rsid w:val="0D00921C"/>
    <w:rsid w:val="0D03623D"/>
    <w:rsid w:val="0DB223FB"/>
    <w:rsid w:val="0EF407B2"/>
    <w:rsid w:val="0F68AC01"/>
    <w:rsid w:val="0F78043F"/>
    <w:rsid w:val="105A9DFC"/>
    <w:rsid w:val="1079C2E3"/>
    <w:rsid w:val="117B62DA"/>
    <w:rsid w:val="12A7D4A7"/>
    <w:rsid w:val="12CB1567"/>
    <w:rsid w:val="137DDCB1"/>
    <w:rsid w:val="14798260"/>
    <w:rsid w:val="14FB62C1"/>
    <w:rsid w:val="153A9ABC"/>
    <w:rsid w:val="15E03FB2"/>
    <w:rsid w:val="165C9433"/>
    <w:rsid w:val="173FCFF8"/>
    <w:rsid w:val="179BCECD"/>
    <w:rsid w:val="17A35A05"/>
    <w:rsid w:val="188F5457"/>
    <w:rsid w:val="18C2AACD"/>
    <w:rsid w:val="1B97A44F"/>
    <w:rsid w:val="1BB23CC6"/>
    <w:rsid w:val="1C65E70C"/>
    <w:rsid w:val="1D0FC8CE"/>
    <w:rsid w:val="1D92C51D"/>
    <w:rsid w:val="1DC2FC46"/>
    <w:rsid w:val="1EE94610"/>
    <w:rsid w:val="1FEEEC2E"/>
    <w:rsid w:val="21AB19CF"/>
    <w:rsid w:val="21D94641"/>
    <w:rsid w:val="21ED2A76"/>
    <w:rsid w:val="22816954"/>
    <w:rsid w:val="2414A00D"/>
    <w:rsid w:val="24872BF6"/>
    <w:rsid w:val="2521FDF0"/>
    <w:rsid w:val="2641C904"/>
    <w:rsid w:val="26AC02C0"/>
    <w:rsid w:val="26F0C6DE"/>
    <w:rsid w:val="27598E18"/>
    <w:rsid w:val="27BE99E7"/>
    <w:rsid w:val="27D46845"/>
    <w:rsid w:val="288F85D9"/>
    <w:rsid w:val="28A1E182"/>
    <w:rsid w:val="28EE239F"/>
    <w:rsid w:val="2A22A624"/>
    <w:rsid w:val="2A7E0D8B"/>
    <w:rsid w:val="2BAA9653"/>
    <w:rsid w:val="2C465680"/>
    <w:rsid w:val="2C7482F2"/>
    <w:rsid w:val="2EC70BE2"/>
    <w:rsid w:val="2EEE1C71"/>
    <w:rsid w:val="2FC98EA0"/>
    <w:rsid w:val="2FCB0D8D"/>
    <w:rsid w:val="2FE76FCD"/>
    <w:rsid w:val="31219044"/>
    <w:rsid w:val="31EF90D7"/>
    <w:rsid w:val="33CDD37B"/>
    <w:rsid w:val="343F1A17"/>
    <w:rsid w:val="346944B6"/>
    <w:rsid w:val="3495D5C8"/>
    <w:rsid w:val="35B44893"/>
    <w:rsid w:val="367605A0"/>
    <w:rsid w:val="36832D60"/>
    <w:rsid w:val="36F358B4"/>
    <w:rsid w:val="376729F6"/>
    <w:rsid w:val="380307E8"/>
    <w:rsid w:val="385F1BC9"/>
    <w:rsid w:val="3A466CC0"/>
    <w:rsid w:val="3B132AF5"/>
    <w:rsid w:val="3B6723C0"/>
    <w:rsid w:val="3BA29992"/>
    <w:rsid w:val="3D517A19"/>
    <w:rsid w:val="3DC3A819"/>
    <w:rsid w:val="3DF581D7"/>
    <w:rsid w:val="3E2BA121"/>
    <w:rsid w:val="3F7AA3AD"/>
    <w:rsid w:val="3F8B3665"/>
    <w:rsid w:val="3FA2445A"/>
    <w:rsid w:val="3FA26F72"/>
    <w:rsid w:val="405E692F"/>
    <w:rsid w:val="40E7FF26"/>
    <w:rsid w:val="410529BA"/>
    <w:rsid w:val="420266A7"/>
    <w:rsid w:val="42AC6C53"/>
    <w:rsid w:val="43C87652"/>
    <w:rsid w:val="43D1B5B7"/>
    <w:rsid w:val="4429C669"/>
    <w:rsid w:val="449E1ACD"/>
    <w:rsid w:val="455EFB34"/>
    <w:rsid w:val="4643467B"/>
    <w:rsid w:val="46C4FF93"/>
    <w:rsid w:val="47E09710"/>
    <w:rsid w:val="488ED3AC"/>
    <w:rsid w:val="48DC65AB"/>
    <w:rsid w:val="4A51408B"/>
    <w:rsid w:val="4AAC6A7F"/>
    <w:rsid w:val="4B83E17E"/>
    <w:rsid w:val="4C1C1C51"/>
    <w:rsid w:val="4C37C957"/>
    <w:rsid w:val="4C86560D"/>
    <w:rsid w:val="4D0F64F8"/>
    <w:rsid w:val="4DB0FC46"/>
    <w:rsid w:val="4F80DDD0"/>
    <w:rsid w:val="510789FA"/>
    <w:rsid w:val="5187DEF8"/>
    <w:rsid w:val="5236DCD2"/>
    <w:rsid w:val="526B6238"/>
    <w:rsid w:val="53ACD2EE"/>
    <w:rsid w:val="5412ABF4"/>
    <w:rsid w:val="54EC7D3C"/>
    <w:rsid w:val="55D207A1"/>
    <w:rsid w:val="561C304D"/>
    <w:rsid w:val="5638CFA3"/>
    <w:rsid w:val="56CC1B35"/>
    <w:rsid w:val="57ECEABB"/>
    <w:rsid w:val="58111102"/>
    <w:rsid w:val="5879910E"/>
    <w:rsid w:val="5A60239A"/>
    <w:rsid w:val="5BFBF44D"/>
    <w:rsid w:val="5CE02D2C"/>
    <w:rsid w:val="5E086D61"/>
    <w:rsid w:val="5F2D1E23"/>
    <w:rsid w:val="5FC6898C"/>
    <w:rsid w:val="600B29F2"/>
    <w:rsid w:val="60EDA803"/>
    <w:rsid w:val="612F357F"/>
    <w:rsid w:val="616FE43C"/>
    <w:rsid w:val="618731EE"/>
    <w:rsid w:val="6234EA03"/>
    <w:rsid w:val="6279ACAA"/>
    <w:rsid w:val="631081B3"/>
    <w:rsid w:val="632189B9"/>
    <w:rsid w:val="63F566B4"/>
    <w:rsid w:val="643ADF76"/>
    <w:rsid w:val="64C29AE0"/>
    <w:rsid w:val="654FF80E"/>
    <w:rsid w:val="6588BB8F"/>
    <w:rsid w:val="65C6EB6B"/>
    <w:rsid w:val="65F10629"/>
    <w:rsid w:val="66BCD96D"/>
    <w:rsid w:val="674CA5F3"/>
    <w:rsid w:val="6783883E"/>
    <w:rsid w:val="67D7252D"/>
    <w:rsid w:val="684AF40E"/>
    <w:rsid w:val="68844F07"/>
    <w:rsid w:val="68C55E64"/>
    <w:rsid w:val="691FB9A2"/>
    <w:rsid w:val="6979549E"/>
    <w:rsid w:val="6AF0DE1F"/>
    <w:rsid w:val="6B226E5F"/>
    <w:rsid w:val="6B70B39A"/>
    <w:rsid w:val="6C2153F2"/>
    <w:rsid w:val="6C630118"/>
    <w:rsid w:val="6C7372A1"/>
    <w:rsid w:val="6CD96E42"/>
    <w:rsid w:val="6E6306B2"/>
    <w:rsid w:val="6ECBB692"/>
    <w:rsid w:val="70811FE1"/>
    <w:rsid w:val="70971BA1"/>
    <w:rsid w:val="71806B3D"/>
    <w:rsid w:val="723602DC"/>
    <w:rsid w:val="7287066D"/>
    <w:rsid w:val="771CA3DE"/>
    <w:rsid w:val="781E47A9"/>
    <w:rsid w:val="78357E04"/>
    <w:rsid w:val="79769881"/>
    <w:rsid w:val="7C505F2A"/>
    <w:rsid w:val="7C61FC48"/>
    <w:rsid w:val="7CF298BA"/>
    <w:rsid w:val="7E2C3916"/>
    <w:rsid w:val="7EAA7030"/>
    <w:rsid w:val="7ECA34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3BD04"/>
  <w15:chartTrackingRefBased/>
  <w15:docId w15:val="{75CC717B-76B1-4083-A5AF-FD9ADFF4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3F"/>
    <w:pPr>
      <w:tabs>
        <w:tab w:val="left" w:pos="2428"/>
      </w:tabs>
      <w:spacing w:line="280" w:lineRule="exact"/>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B2F"/>
    <w:rPr>
      <w:rFonts w:ascii="Times New Roman" w:hAnsi="Times New Roman" w:cs="Times New Roman"/>
    </w:rPr>
  </w:style>
  <w:style w:type="character" w:customStyle="1" w:styleId="BalloonTextChar">
    <w:name w:val="Balloon Text Char"/>
    <w:basedOn w:val="DefaultParagraphFont"/>
    <w:link w:val="BalloonText"/>
    <w:uiPriority w:val="99"/>
    <w:semiHidden/>
    <w:rsid w:val="00DC7B2F"/>
    <w:rPr>
      <w:rFonts w:ascii="Times New Roman" w:hAnsi="Times New Roman" w:cs="Times New Roman"/>
      <w:sz w:val="18"/>
      <w:szCs w:val="18"/>
    </w:rPr>
  </w:style>
  <w:style w:type="paragraph" w:styleId="Header">
    <w:name w:val="header"/>
    <w:basedOn w:val="Normal"/>
    <w:link w:val="HeaderChar"/>
    <w:uiPriority w:val="99"/>
    <w:unhideWhenUsed/>
    <w:rsid w:val="00DC7B2F"/>
    <w:pPr>
      <w:tabs>
        <w:tab w:val="center" w:pos="4680"/>
        <w:tab w:val="right" w:pos="9360"/>
      </w:tabs>
    </w:pPr>
  </w:style>
  <w:style w:type="character" w:customStyle="1" w:styleId="HeaderChar">
    <w:name w:val="Header Char"/>
    <w:basedOn w:val="DefaultParagraphFont"/>
    <w:link w:val="Header"/>
    <w:uiPriority w:val="99"/>
    <w:rsid w:val="00DC7B2F"/>
  </w:style>
  <w:style w:type="paragraph" w:styleId="Footer">
    <w:name w:val="footer"/>
    <w:basedOn w:val="Normal"/>
    <w:link w:val="FooterChar"/>
    <w:uiPriority w:val="99"/>
    <w:unhideWhenUsed/>
    <w:rsid w:val="00DC7B2F"/>
    <w:pPr>
      <w:tabs>
        <w:tab w:val="center" w:pos="4680"/>
        <w:tab w:val="right" w:pos="9360"/>
      </w:tabs>
    </w:pPr>
  </w:style>
  <w:style w:type="character" w:customStyle="1" w:styleId="FooterChar">
    <w:name w:val="Footer Char"/>
    <w:basedOn w:val="DefaultParagraphFont"/>
    <w:link w:val="Footer"/>
    <w:uiPriority w:val="99"/>
    <w:rsid w:val="00DC7B2F"/>
  </w:style>
  <w:style w:type="paragraph" w:customStyle="1" w:styleId="iffbody">
    <w:name w:val="iff_body"/>
    <w:basedOn w:val="Normal"/>
    <w:qFormat/>
    <w:rsid w:val="00E436AF"/>
    <w:pPr>
      <w:tabs>
        <w:tab w:val="clear" w:pos="2428"/>
      </w:tabs>
    </w:pPr>
  </w:style>
  <w:style w:type="paragraph" w:customStyle="1" w:styleId="iffaddress">
    <w:name w:val="iff_address"/>
    <w:basedOn w:val="iffbody"/>
    <w:qFormat/>
    <w:rsid w:val="00261049"/>
    <w:pPr>
      <w:tabs>
        <w:tab w:val="left" w:pos="270"/>
      </w:tabs>
      <w:spacing w:line="220" w:lineRule="exact"/>
    </w:pPr>
  </w:style>
  <w:style w:type="character" w:customStyle="1" w:styleId="iffblastbluebold">
    <w:name w:val="iff_blast_blue_bold"/>
    <w:uiPriority w:val="1"/>
    <w:qFormat/>
    <w:rsid w:val="00A8163F"/>
    <w:rPr>
      <w:b/>
      <w:caps w:val="0"/>
      <w:smallCaps w:val="0"/>
      <w:color w:val="0174CF" w:themeColor="accent1"/>
    </w:rPr>
  </w:style>
  <w:style w:type="paragraph" w:styleId="ListParagraph">
    <w:name w:val="List Paragraph"/>
    <w:basedOn w:val="Normal"/>
    <w:uiPriority w:val="34"/>
    <w:qFormat/>
    <w:rsid w:val="00603830"/>
    <w:pPr>
      <w:tabs>
        <w:tab w:val="clear" w:pos="2428"/>
      </w:tabs>
      <w:spacing w:line="240"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C55CF7"/>
    <w:rPr>
      <w:color w:val="0563C1" w:themeColor="hyperlink"/>
      <w:u w:val="single"/>
    </w:rPr>
  </w:style>
  <w:style w:type="character" w:styleId="UnresolvedMention">
    <w:name w:val="Unresolved Mention"/>
    <w:basedOn w:val="DefaultParagraphFont"/>
    <w:uiPriority w:val="99"/>
    <w:semiHidden/>
    <w:unhideWhenUsed/>
    <w:rsid w:val="000A24C3"/>
    <w:rPr>
      <w:color w:val="605E5C"/>
      <w:shd w:val="clear" w:color="auto" w:fill="E1DFDD"/>
    </w:rPr>
  </w:style>
  <w:style w:type="character" w:styleId="FollowedHyperlink">
    <w:name w:val="FollowedHyperlink"/>
    <w:basedOn w:val="DefaultParagraphFont"/>
    <w:uiPriority w:val="99"/>
    <w:semiHidden/>
    <w:unhideWhenUsed/>
    <w:rsid w:val="000A24C3"/>
    <w:rPr>
      <w:color w:val="954F72" w:themeColor="followedHyperlink"/>
      <w:u w:val="single"/>
    </w:rPr>
  </w:style>
  <w:style w:type="character" w:styleId="Strong">
    <w:name w:val="Strong"/>
    <w:basedOn w:val="DefaultParagraphFont"/>
    <w:uiPriority w:val="22"/>
    <w:qFormat/>
    <w:rsid w:val="00004C26"/>
    <w:rPr>
      <w:b/>
      <w:bCs/>
    </w:rPr>
  </w:style>
  <w:style w:type="paragraph" w:styleId="Date">
    <w:name w:val="Date"/>
    <w:basedOn w:val="Normal"/>
    <w:next w:val="Normal"/>
    <w:link w:val="DateChar"/>
    <w:uiPriority w:val="99"/>
    <w:semiHidden/>
    <w:unhideWhenUsed/>
    <w:rsid w:val="008C5081"/>
  </w:style>
  <w:style w:type="character" w:customStyle="1" w:styleId="DateChar">
    <w:name w:val="Date Char"/>
    <w:basedOn w:val="DefaultParagraphFont"/>
    <w:link w:val="Date"/>
    <w:uiPriority w:val="99"/>
    <w:semiHidden/>
    <w:rsid w:val="008C5081"/>
    <w:rPr>
      <w:rFonts w:ascii="Arial" w:hAnsi="Arial" w:cs="Arial"/>
      <w:sz w:val="18"/>
      <w:szCs w:val="18"/>
    </w:rPr>
  </w:style>
  <w:style w:type="character" w:styleId="CommentReference">
    <w:name w:val="annotation reference"/>
    <w:basedOn w:val="DefaultParagraphFont"/>
    <w:uiPriority w:val="99"/>
    <w:semiHidden/>
    <w:unhideWhenUsed/>
    <w:rsid w:val="00C734A3"/>
    <w:rPr>
      <w:sz w:val="16"/>
      <w:szCs w:val="16"/>
    </w:rPr>
  </w:style>
  <w:style w:type="paragraph" w:styleId="CommentText">
    <w:name w:val="annotation text"/>
    <w:basedOn w:val="Normal"/>
    <w:link w:val="CommentTextChar"/>
    <w:uiPriority w:val="99"/>
    <w:unhideWhenUsed/>
    <w:rsid w:val="00C734A3"/>
    <w:pPr>
      <w:spacing w:line="240" w:lineRule="auto"/>
    </w:pPr>
    <w:rPr>
      <w:sz w:val="20"/>
      <w:szCs w:val="20"/>
    </w:rPr>
  </w:style>
  <w:style w:type="character" w:customStyle="1" w:styleId="CommentTextChar">
    <w:name w:val="Comment Text Char"/>
    <w:basedOn w:val="DefaultParagraphFont"/>
    <w:link w:val="CommentText"/>
    <w:uiPriority w:val="99"/>
    <w:rsid w:val="00C734A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34A3"/>
    <w:rPr>
      <w:b/>
      <w:bCs/>
    </w:rPr>
  </w:style>
  <w:style w:type="character" w:customStyle="1" w:styleId="CommentSubjectChar">
    <w:name w:val="Comment Subject Char"/>
    <w:basedOn w:val="CommentTextChar"/>
    <w:link w:val="CommentSubject"/>
    <w:uiPriority w:val="99"/>
    <w:semiHidden/>
    <w:rsid w:val="00C734A3"/>
    <w:rPr>
      <w:rFonts w:ascii="Arial" w:hAnsi="Arial" w:cs="Arial"/>
      <w:b/>
      <w:bCs/>
      <w:sz w:val="20"/>
      <w:szCs w:val="20"/>
    </w:rPr>
  </w:style>
  <w:style w:type="paragraph" w:styleId="Revision">
    <w:name w:val="Revision"/>
    <w:hidden/>
    <w:uiPriority w:val="99"/>
    <w:semiHidden/>
    <w:rsid w:val="00FF452B"/>
    <w:rPr>
      <w:rFonts w:ascii="Arial" w:hAnsi="Arial" w:cs="Arial"/>
      <w:sz w:val="18"/>
      <w:szCs w:val="18"/>
    </w:rPr>
  </w:style>
  <w:style w:type="paragraph" w:customStyle="1" w:styleId="Default">
    <w:name w:val="Default"/>
    <w:rsid w:val="008034CC"/>
    <w:pPr>
      <w:autoSpaceDE w:val="0"/>
      <w:autoSpaceDN w:val="0"/>
      <w:adjustRightInd w:val="0"/>
    </w:pPr>
    <w:rPr>
      <w:rFonts w:ascii="Arial" w:hAnsi="Arial" w:cs="Arial"/>
      <w:color w:val="000000"/>
      <w:lang w:val="en-SG"/>
    </w:rPr>
  </w:style>
  <w:style w:type="paragraph" w:styleId="NormalWeb">
    <w:name w:val="Normal (Web)"/>
    <w:basedOn w:val="Normal"/>
    <w:uiPriority w:val="99"/>
    <w:semiHidden/>
    <w:unhideWhenUsed/>
    <w:rsid w:val="005B11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358">
      <w:bodyDiv w:val="1"/>
      <w:marLeft w:val="0"/>
      <w:marRight w:val="0"/>
      <w:marTop w:val="0"/>
      <w:marBottom w:val="0"/>
      <w:divBdr>
        <w:top w:val="none" w:sz="0" w:space="0" w:color="auto"/>
        <w:left w:val="none" w:sz="0" w:space="0" w:color="auto"/>
        <w:bottom w:val="none" w:sz="0" w:space="0" w:color="auto"/>
        <w:right w:val="none" w:sz="0" w:space="0" w:color="auto"/>
      </w:divBdr>
    </w:div>
    <w:div w:id="143276695">
      <w:bodyDiv w:val="1"/>
      <w:marLeft w:val="0"/>
      <w:marRight w:val="0"/>
      <w:marTop w:val="0"/>
      <w:marBottom w:val="0"/>
      <w:divBdr>
        <w:top w:val="none" w:sz="0" w:space="0" w:color="auto"/>
        <w:left w:val="none" w:sz="0" w:space="0" w:color="auto"/>
        <w:bottom w:val="none" w:sz="0" w:space="0" w:color="auto"/>
        <w:right w:val="none" w:sz="0" w:space="0" w:color="auto"/>
      </w:divBdr>
    </w:div>
    <w:div w:id="248392593">
      <w:bodyDiv w:val="1"/>
      <w:marLeft w:val="0"/>
      <w:marRight w:val="0"/>
      <w:marTop w:val="0"/>
      <w:marBottom w:val="0"/>
      <w:divBdr>
        <w:top w:val="none" w:sz="0" w:space="0" w:color="auto"/>
        <w:left w:val="none" w:sz="0" w:space="0" w:color="auto"/>
        <w:bottom w:val="none" w:sz="0" w:space="0" w:color="auto"/>
        <w:right w:val="none" w:sz="0" w:space="0" w:color="auto"/>
      </w:divBdr>
    </w:div>
    <w:div w:id="290942329">
      <w:bodyDiv w:val="1"/>
      <w:marLeft w:val="0"/>
      <w:marRight w:val="0"/>
      <w:marTop w:val="0"/>
      <w:marBottom w:val="0"/>
      <w:divBdr>
        <w:top w:val="none" w:sz="0" w:space="0" w:color="auto"/>
        <w:left w:val="none" w:sz="0" w:space="0" w:color="auto"/>
        <w:bottom w:val="none" w:sz="0" w:space="0" w:color="auto"/>
        <w:right w:val="none" w:sz="0" w:space="0" w:color="auto"/>
      </w:divBdr>
    </w:div>
    <w:div w:id="506553035">
      <w:bodyDiv w:val="1"/>
      <w:marLeft w:val="0"/>
      <w:marRight w:val="0"/>
      <w:marTop w:val="0"/>
      <w:marBottom w:val="0"/>
      <w:divBdr>
        <w:top w:val="none" w:sz="0" w:space="0" w:color="auto"/>
        <w:left w:val="none" w:sz="0" w:space="0" w:color="auto"/>
        <w:bottom w:val="none" w:sz="0" w:space="0" w:color="auto"/>
        <w:right w:val="none" w:sz="0" w:space="0" w:color="auto"/>
      </w:divBdr>
    </w:div>
    <w:div w:id="531115232">
      <w:bodyDiv w:val="1"/>
      <w:marLeft w:val="0"/>
      <w:marRight w:val="0"/>
      <w:marTop w:val="0"/>
      <w:marBottom w:val="0"/>
      <w:divBdr>
        <w:top w:val="none" w:sz="0" w:space="0" w:color="auto"/>
        <w:left w:val="none" w:sz="0" w:space="0" w:color="auto"/>
        <w:bottom w:val="none" w:sz="0" w:space="0" w:color="auto"/>
        <w:right w:val="none" w:sz="0" w:space="0" w:color="auto"/>
      </w:divBdr>
    </w:div>
    <w:div w:id="552038899">
      <w:bodyDiv w:val="1"/>
      <w:marLeft w:val="0"/>
      <w:marRight w:val="0"/>
      <w:marTop w:val="0"/>
      <w:marBottom w:val="0"/>
      <w:divBdr>
        <w:top w:val="none" w:sz="0" w:space="0" w:color="auto"/>
        <w:left w:val="none" w:sz="0" w:space="0" w:color="auto"/>
        <w:bottom w:val="none" w:sz="0" w:space="0" w:color="auto"/>
        <w:right w:val="none" w:sz="0" w:space="0" w:color="auto"/>
      </w:divBdr>
    </w:div>
    <w:div w:id="559170889">
      <w:bodyDiv w:val="1"/>
      <w:marLeft w:val="0"/>
      <w:marRight w:val="0"/>
      <w:marTop w:val="0"/>
      <w:marBottom w:val="0"/>
      <w:divBdr>
        <w:top w:val="none" w:sz="0" w:space="0" w:color="auto"/>
        <w:left w:val="none" w:sz="0" w:space="0" w:color="auto"/>
        <w:bottom w:val="none" w:sz="0" w:space="0" w:color="auto"/>
        <w:right w:val="none" w:sz="0" w:space="0" w:color="auto"/>
      </w:divBdr>
    </w:div>
    <w:div w:id="587428576">
      <w:bodyDiv w:val="1"/>
      <w:marLeft w:val="0"/>
      <w:marRight w:val="0"/>
      <w:marTop w:val="0"/>
      <w:marBottom w:val="0"/>
      <w:divBdr>
        <w:top w:val="none" w:sz="0" w:space="0" w:color="auto"/>
        <w:left w:val="none" w:sz="0" w:space="0" w:color="auto"/>
        <w:bottom w:val="none" w:sz="0" w:space="0" w:color="auto"/>
        <w:right w:val="none" w:sz="0" w:space="0" w:color="auto"/>
      </w:divBdr>
    </w:div>
    <w:div w:id="605232853">
      <w:bodyDiv w:val="1"/>
      <w:marLeft w:val="0"/>
      <w:marRight w:val="0"/>
      <w:marTop w:val="0"/>
      <w:marBottom w:val="0"/>
      <w:divBdr>
        <w:top w:val="none" w:sz="0" w:space="0" w:color="auto"/>
        <w:left w:val="none" w:sz="0" w:space="0" w:color="auto"/>
        <w:bottom w:val="none" w:sz="0" w:space="0" w:color="auto"/>
        <w:right w:val="none" w:sz="0" w:space="0" w:color="auto"/>
      </w:divBdr>
    </w:div>
    <w:div w:id="637958713">
      <w:bodyDiv w:val="1"/>
      <w:marLeft w:val="0"/>
      <w:marRight w:val="0"/>
      <w:marTop w:val="0"/>
      <w:marBottom w:val="0"/>
      <w:divBdr>
        <w:top w:val="none" w:sz="0" w:space="0" w:color="auto"/>
        <w:left w:val="none" w:sz="0" w:space="0" w:color="auto"/>
        <w:bottom w:val="none" w:sz="0" w:space="0" w:color="auto"/>
        <w:right w:val="none" w:sz="0" w:space="0" w:color="auto"/>
      </w:divBdr>
    </w:div>
    <w:div w:id="648171733">
      <w:bodyDiv w:val="1"/>
      <w:marLeft w:val="0"/>
      <w:marRight w:val="0"/>
      <w:marTop w:val="0"/>
      <w:marBottom w:val="0"/>
      <w:divBdr>
        <w:top w:val="none" w:sz="0" w:space="0" w:color="auto"/>
        <w:left w:val="none" w:sz="0" w:space="0" w:color="auto"/>
        <w:bottom w:val="none" w:sz="0" w:space="0" w:color="auto"/>
        <w:right w:val="none" w:sz="0" w:space="0" w:color="auto"/>
      </w:divBdr>
      <w:divsChild>
        <w:div w:id="268850907">
          <w:marLeft w:val="446"/>
          <w:marRight w:val="0"/>
          <w:marTop w:val="160"/>
          <w:marBottom w:val="0"/>
          <w:divBdr>
            <w:top w:val="none" w:sz="0" w:space="0" w:color="auto"/>
            <w:left w:val="none" w:sz="0" w:space="0" w:color="auto"/>
            <w:bottom w:val="none" w:sz="0" w:space="0" w:color="auto"/>
            <w:right w:val="none" w:sz="0" w:space="0" w:color="auto"/>
          </w:divBdr>
        </w:div>
      </w:divsChild>
    </w:div>
    <w:div w:id="677389715">
      <w:bodyDiv w:val="1"/>
      <w:marLeft w:val="0"/>
      <w:marRight w:val="0"/>
      <w:marTop w:val="0"/>
      <w:marBottom w:val="0"/>
      <w:divBdr>
        <w:top w:val="none" w:sz="0" w:space="0" w:color="auto"/>
        <w:left w:val="none" w:sz="0" w:space="0" w:color="auto"/>
        <w:bottom w:val="none" w:sz="0" w:space="0" w:color="auto"/>
        <w:right w:val="none" w:sz="0" w:space="0" w:color="auto"/>
      </w:divBdr>
      <w:divsChild>
        <w:div w:id="1623655008">
          <w:marLeft w:val="446"/>
          <w:marRight w:val="0"/>
          <w:marTop w:val="160"/>
          <w:marBottom w:val="0"/>
          <w:divBdr>
            <w:top w:val="none" w:sz="0" w:space="0" w:color="auto"/>
            <w:left w:val="none" w:sz="0" w:space="0" w:color="auto"/>
            <w:bottom w:val="none" w:sz="0" w:space="0" w:color="auto"/>
            <w:right w:val="none" w:sz="0" w:space="0" w:color="auto"/>
          </w:divBdr>
        </w:div>
      </w:divsChild>
    </w:div>
    <w:div w:id="836117180">
      <w:bodyDiv w:val="1"/>
      <w:marLeft w:val="0"/>
      <w:marRight w:val="0"/>
      <w:marTop w:val="0"/>
      <w:marBottom w:val="0"/>
      <w:divBdr>
        <w:top w:val="none" w:sz="0" w:space="0" w:color="auto"/>
        <w:left w:val="none" w:sz="0" w:space="0" w:color="auto"/>
        <w:bottom w:val="none" w:sz="0" w:space="0" w:color="auto"/>
        <w:right w:val="none" w:sz="0" w:space="0" w:color="auto"/>
      </w:divBdr>
    </w:div>
    <w:div w:id="954335790">
      <w:bodyDiv w:val="1"/>
      <w:marLeft w:val="0"/>
      <w:marRight w:val="0"/>
      <w:marTop w:val="0"/>
      <w:marBottom w:val="0"/>
      <w:divBdr>
        <w:top w:val="none" w:sz="0" w:space="0" w:color="auto"/>
        <w:left w:val="none" w:sz="0" w:space="0" w:color="auto"/>
        <w:bottom w:val="none" w:sz="0" w:space="0" w:color="auto"/>
        <w:right w:val="none" w:sz="0" w:space="0" w:color="auto"/>
      </w:divBdr>
    </w:div>
    <w:div w:id="973409686">
      <w:bodyDiv w:val="1"/>
      <w:marLeft w:val="0"/>
      <w:marRight w:val="0"/>
      <w:marTop w:val="0"/>
      <w:marBottom w:val="0"/>
      <w:divBdr>
        <w:top w:val="none" w:sz="0" w:space="0" w:color="auto"/>
        <w:left w:val="none" w:sz="0" w:space="0" w:color="auto"/>
        <w:bottom w:val="none" w:sz="0" w:space="0" w:color="auto"/>
        <w:right w:val="none" w:sz="0" w:space="0" w:color="auto"/>
      </w:divBdr>
    </w:div>
    <w:div w:id="1065101845">
      <w:bodyDiv w:val="1"/>
      <w:marLeft w:val="0"/>
      <w:marRight w:val="0"/>
      <w:marTop w:val="0"/>
      <w:marBottom w:val="0"/>
      <w:divBdr>
        <w:top w:val="none" w:sz="0" w:space="0" w:color="auto"/>
        <w:left w:val="none" w:sz="0" w:space="0" w:color="auto"/>
        <w:bottom w:val="none" w:sz="0" w:space="0" w:color="auto"/>
        <w:right w:val="none" w:sz="0" w:space="0" w:color="auto"/>
      </w:divBdr>
      <w:divsChild>
        <w:div w:id="2056192378">
          <w:marLeft w:val="446"/>
          <w:marRight w:val="0"/>
          <w:marTop w:val="160"/>
          <w:marBottom w:val="0"/>
          <w:divBdr>
            <w:top w:val="none" w:sz="0" w:space="0" w:color="auto"/>
            <w:left w:val="none" w:sz="0" w:space="0" w:color="auto"/>
            <w:bottom w:val="none" w:sz="0" w:space="0" w:color="auto"/>
            <w:right w:val="none" w:sz="0" w:space="0" w:color="auto"/>
          </w:divBdr>
        </w:div>
      </w:divsChild>
    </w:div>
    <w:div w:id="1068459918">
      <w:bodyDiv w:val="1"/>
      <w:marLeft w:val="0"/>
      <w:marRight w:val="0"/>
      <w:marTop w:val="0"/>
      <w:marBottom w:val="0"/>
      <w:divBdr>
        <w:top w:val="none" w:sz="0" w:space="0" w:color="auto"/>
        <w:left w:val="none" w:sz="0" w:space="0" w:color="auto"/>
        <w:bottom w:val="none" w:sz="0" w:space="0" w:color="auto"/>
        <w:right w:val="none" w:sz="0" w:space="0" w:color="auto"/>
      </w:divBdr>
    </w:div>
    <w:div w:id="1085570994">
      <w:bodyDiv w:val="1"/>
      <w:marLeft w:val="0"/>
      <w:marRight w:val="0"/>
      <w:marTop w:val="0"/>
      <w:marBottom w:val="0"/>
      <w:divBdr>
        <w:top w:val="none" w:sz="0" w:space="0" w:color="auto"/>
        <w:left w:val="none" w:sz="0" w:space="0" w:color="auto"/>
        <w:bottom w:val="none" w:sz="0" w:space="0" w:color="auto"/>
        <w:right w:val="none" w:sz="0" w:space="0" w:color="auto"/>
      </w:divBdr>
    </w:div>
    <w:div w:id="1244489868">
      <w:bodyDiv w:val="1"/>
      <w:marLeft w:val="0"/>
      <w:marRight w:val="0"/>
      <w:marTop w:val="0"/>
      <w:marBottom w:val="0"/>
      <w:divBdr>
        <w:top w:val="none" w:sz="0" w:space="0" w:color="auto"/>
        <w:left w:val="none" w:sz="0" w:space="0" w:color="auto"/>
        <w:bottom w:val="none" w:sz="0" w:space="0" w:color="auto"/>
        <w:right w:val="none" w:sz="0" w:space="0" w:color="auto"/>
      </w:divBdr>
    </w:div>
    <w:div w:id="1260061293">
      <w:bodyDiv w:val="1"/>
      <w:marLeft w:val="0"/>
      <w:marRight w:val="0"/>
      <w:marTop w:val="0"/>
      <w:marBottom w:val="0"/>
      <w:divBdr>
        <w:top w:val="none" w:sz="0" w:space="0" w:color="auto"/>
        <w:left w:val="none" w:sz="0" w:space="0" w:color="auto"/>
        <w:bottom w:val="none" w:sz="0" w:space="0" w:color="auto"/>
        <w:right w:val="none" w:sz="0" w:space="0" w:color="auto"/>
      </w:divBdr>
    </w:div>
    <w:div w:id="1378510829">
      <w:bodyDiv w:val="1"/>
      <w:marLeft w:val="0"/>
      <w:marRight w:val="0"/>
      <w:marTop w:val="0"/>
      <w:marBottom w:val="0"/>
      <w:divBdr>
        <w:top w:val="none" w:sz="0" w:space="0" w:color="auto"/>
        <w:left w:val="none" w:sz="0" w:space="0" w:color="auto"/>
        <w:bottom w:val="none" w:sz="0" w:space="0" w:color="auto"/>
        <w:right w:val="none" w:sz="0" w:space="0" w:color="auto"/>
      </w:divBdr>
      <w:divsChild>
        <w:div w:id="794564879">
          <w:marLeft w:val="446"/>
          <w:marRight w:val="0"/>
          <w:marTop w:val="160"/>
          <w:marBottom w:val="0"/>
          <w:divBdr>
            <w:top w:val="none" w:sz="0" w:space="0" w:color="auto"/>
            <w:left w:val="none" w:sz="0" w:space="0" w:color="auto"/>
            <w:bottom w:val="none" w:sz="0" w:space="0" w:color="auto"/>
            <w:right w:val="none" w:sz="0" w:space="0" w:color="auto"/>
          </w:divBdr>
        </w:div>
      </w:divsChild>
    </w:div>
    <w:div w:id="1394892640">
      <w:bodyDiv w:val="1"/>
      <w:marLeft w:val="0"/>
      <w:marRight w:val="0"/>
      <w:marTop w:val="0"/>
      <w:marBottom w:val="0"/>
      <w:divBdr>
        <w:top w:val="none" w:sz="0" w:space="0" w:color="auto"/>
        <w:left w:val="none" w:sz="0" w:space="0" w:color="auto"/>
        <w:bottom w:val="none" w:sz="0" w:space="0" w:color="auto"/>
        <w:right w:val="none" w:sz="0" w:space="0" w:color="auto"/>
      </w:divBdr>
    </w:div>
    <w:div w:id="1574462692">
      <w:bodyDiv w:val="1"/>
      <w:marLeft w:val="0"/>
      <w:marRight w:val="0"/>
      <w:marTop w:val="0"/>
      <w:marBottom w:val="0"/>
      <w:divBdr>
        <w:top w:val="none" w:sz="0" w:space="0" w:color="auto"/>
        <w:left w:val="none" w:sz="0" w:space="0" w:color="auto"/>
        <w:bottom w:val="none" w:sz="0" w:space="0" w:color="auto"/>
        <w:right w:val="none" w:sz="0" w:space="0" w:color="auto"/>
      </w:divBdr>
    </w:div>
    <w:div w:id="1726561102">
      <w:bodyDiv w:val="1"/>
      <w:marLeft w:val="0"/>
      <w:marRight w:val="0"/>
      <w:marTop w:val="0"/>
      <w:marBottom w:val="0"/>
      <w:divBdr>
        <w:top w:val="none" w:sz="0" w:space="0" w:color="auto"/>
        <w:left w:val="none" w:sz="0" w:space="0" w:color="auto"/>
        <w:bottom w:val="none" w:sz="0" w:space="0" w:color="auto"/>
        <w:right w:val="none" w:sz="0" w:space="0" w:color="auto"/>
      </w:divBdr>
    </w:div>
    <w:div w:id="1766726710">
      <w:bodyDiv w:val="1"/>
      <w:marLeft w:val="0"/>
      <w:marRight w:val="0"/>
      <w:marTop w:val="0"/>
      <w:marBottom w:val="0"/>
      <w:divBdr>
        <w:top w:val="none" w:sz="0" w:space="0" w:color="auto"/>
        <w:left w:val="none" w:sz="0" w:space="0" w:color="auto"/>
        <w:bottom w:val="none" w:sz="0" w:space="0" w:color="auto"/>
        <w:right w:val="none" w:sz="0" w:space="0" w:color="auto"/>
      </w:divBdr>
      <w:divsChild>
        <w:div w:id="1562133732">
          <w:marLeft w:val="446"/>
          <w:marRight w:val="0"/>
          <w:marTop w:val="160"/>
          <w:marBottom w:val="0"/>
          <w:divBdr>
            <w:top w:val="none" w:sz="0" w:space="0" w:color="auto"/>
            <w:left w:val="none" w:sz="0" w:space="0" w:color="auto"/>
            <w:bottom w:val="none" w:sz="0" w:space="0" w:color="auto"/>
            <w:right w:val="none" w:sz="0" w:space="0" w:color="auto"/>
          </w:divBdr>
        </w:div>
      </w:divsChild>
    </w:div>
    <w:div w:id="21252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f.com" TargetMode="External"/><Relationship Id="rId18" Type="http://schemas.openxmlformats.org/officeDocument/2006/relationships/hyperlink" Target="https://www.linkedin.com/company/if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tatiana.ernandes@iff.com" TargetMode="External"/><Relationship Id="rId17" Type="http://schemas.openxmlformats.org/officeDocument/2006/relationships/hyperlink" Target="https://www.instagram.com/iffinc/"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InternationalFlavorsandFragran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tiana.ernandes@iff.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witter.com/iff"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f.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iff.com/" TargetMode="External"/><Relationship Id="rId1" Type="http://schemas.openxmlformats.org/officeDocument/2006/relationships/hyperlink" Target="https://www.if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b5247\AppData\Local\Temp\Temp1_iff_pr_us_190613.zip\iff_pr_us_190613.dotx" TargetMode="External"/></Relationships>
</file>

<file path=word/theme/theme1.xml><?xml version="1.0" encoding="utf-8"?>
<a:theme xmlns:a="http://schemas.openxmlformats.org/drawingml/2006/main" name="Office Theme">
  <a:themeElements>
    <a:clrScheme name="IFF">
      <a:dk1>
        <a:srgbClr val="000000"/>
      </a:dk1>
      <a:lt1>
        <a:srgbClr val="FFFFFF"/>
      </a:lt1>
      <a:dk2>
        <a:srgbClr val="415263"/>
      </a:dk2>
      <a:lt2>
        <a:srgbClr val="E7E6E6"/>
      </a:lt2>
      <a:accent1>
        <a:srgbClr val="0174CF"/>
      </a:accent1>
      <a:accent2>
        <a:srgbClr val="FE7D30"/>
      </a:accent2>
      <a:accent3>
        <a:srgbClr val="8E3287"/>
      </a:accent3>
      <a:accent4>
        <a:srgbClr val="8FC614"/>
      </a:accent4>
      <a:accent5>
        <a:srgbClr val="415263"/>
      </a:accent5>
      <a:accent6>
        <a:srgbClr val="0040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0C30231F71B4985CAA442D45451AE" ma:contentTypeVersion="17" ma:contentTypeDescription="Create a new document." ma:contentTypeScope="" ma:versionID="c68be512df559fe0fc22a7e941515838">
  <xsd:schema xmlns:xsd="http://www.w3.org/2001/XMLSchema" xmlns:xs="http://www.w3.org/2001/XMLSchema" xmlns:p="http://schemas.microsoft.com/office/2006/metadata/properties" xmlns:ns2="2b622881-3523-4d2a-a64a-d96bcdba04e3" xmlns:ns3="4056455b-b5a7-4277-8678-a30302328ff8" xmlns:ns4="f958beaa-7422-467c-a750-f9fd988104ff" targetNamespace="http://schemas.microsoft.com/office/2006/metadata/properties" ma:root="true" ma:fieldsID="633e2fc17298be0af17247500fc42f94" ns2:_="" ns3:_="" ns4:_="">
    <xsd:import namespace="2b622881-3523-4d2a-a64a-d96bcdba04e3"/>
    <xsd:import namespace="4056455b-b5a7-4277-8678-a30302328ff8"/>
    <xsd:import namespace="f958beaa-7422-467c-a750-f9fd988104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2881-3523-4d2a-a64a-d96bcdba04e3"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45d5a-0efd-4c16-8dbd-2223f7fedf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56455b-b5a7-4277-8678-a30302328ff8"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8beaa-7422-467c-a750-f9fd988104f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786a87-ebae-4d12-a498-171e2a944b41}" ma:internalName="TaxCatchAll" ma:showField="CatchAllData" ma:web="4056455b-b5a7-4277-8678-a30302328f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622881-3523-4d2a-a64a-d96bcdba04e3">
      <Terms xmlns="http://schemas.microsoft.com/office/infopath/2007/PartnerControls"/>
    </lcf76f155ced4ddcb4097134ff3c332f>
    <TaxCatchAll xmlns="f958beaa-7422-467c-a750-f9fd988104ff" xsi:nil="true"/>
    <SharedWithUsers xmlns="4056455b-b5a7-4277-8678-a30302328ff8">
      <UserInfo>
        <DisplayName>Jasmine Chia</DisplayName>
        <AccountId>103</AccountId>
        <AccountType/>
      </UserInfo>
      <UserInfo>
        <DisplayName>Paula Heinkel</DisplayName>
        <AccountId>106</AccountId>
        <AccountType/>
      </UserInfo>
      <UserInfo>
        <DisplayName>Vibeke Haislund</DisplayName>
        <AccountId>23</AccountId>
        <AccountType/>
      </UserInfo>
      <UserInfo>
        <DisplayName>Victoria Ruth Oei</DisplayName>
        <AccountId>18</AccountId>
        <AccountType/>
      </UserInfo>
      <UserInfo>
        <DisplayName>Tatiana Prezotto Puertas Ernandes</DisplayName>
        <AccountId>17</AccountId>
        <AccountType/>
      </UserInfo>
      <UserInfo>
        <DisplayName>Francis Stalder</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76D54-39BC-4412-98C0-7EE202F10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2881-3523-4d2a-a64a-d96bcdba04e3"/>
    <ds:schemaRef ds:uri="4056455b-b5a7-4277-8678-a30302328ff8"/>
    <ds:schemaRef ds:uri="f958beaa-7422-467c-a750-f9fd98810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6B64E-CB9E-460B-B277-976177F84E91}">
  <ds:schemaRefs>
    <ds:schemaRef ds:uri="http://schemas.openxmlformats.org/officeDocument/2006/bibliography"/>
  </ds:schemaRefs>
</ds:datastoreItem>
</file>

<file path=customXml/itemProps3.xml><?xml version="1.0" encoding="utf-8"?>
<ds:datastoreItem xmlns:ds="http://schemas.openxmlformats.org/officeDocument/2006/customXml" ds:itemID="{E08166FF-55D0-4FD1-B667-647CDB211393}">
  <ds:schemaRefs>
    <ds:schemaRef ds:uri="http://schemas.microsoft.com/office/2006/metadata/properties"/>
    <ds:schemaRef ds:uri="http://schemas.microsoft.com/office/infopath/2007/PartnerControls"/>
    <ds:schemaRef ds:uri="2b622881-3523-4d2a-a64a-d96bcdba04e3"/>
    <ds:schemaRef ds:uri="f958beaa-7422-467c-a750-f9fd988104ff"/>
    <ds:schemaRef ds:uri="4056455b-b5a7-4277-8678-a30302328ff8"/>
  </ds:schemaRefs>
</ds:datastoreItem>
</file>

<file path=customXml/itemProps4.xml><?xml version="1.0" encoding="utf-8"?>
<ds:datastoreItem xmlns:ds="http://schemas.openxmlformats.org/officeDocument/2006/customXml" ds:itemID="{5BE95BB0-4980-4FD0-B70A-DF554AEB4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iff_pr_us_190613</Template>
  <TotalTime>1</TotalTime>
  <Pages>2</Pages>
  <Words>629</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Links>
    <vt:vector size="42" baseType="variant">
      <vt:variant>
        <vt:i4>5701656</vt:i4>
      </vt:variant>
      <vt:variant>
        <vt:i4>12</vt:i4>
      </vt:variant>
      <vt:variant>
        <vt:i4>0</vt:i4>
      </vt:variant>
      <vt:variant>
        <vt:i4>5</vt:i4>
      </vt:variant>
      <vt:variant>
        <vt:lpwstr>https://www.linkedin.com/company/iff/</vt:lpwstr>
      </vt:variant>
      <vt:variant>
        <vt:lpwstr/>
      </vt:variant>
      <vt:variant>
        <vt:i4>5636171</vt:i4>
      </vt:variant>
      <vt:variant>
        <vt:i4>9</vt:i4>
      </vt:variant>
      <vt:variant>
        <vt:i4>0</vt:i4>
      </vt:variant>
      <vt:variant>
        <vt:i4>5</vt:i4>
      </vt:variant>
      <vt:variant>
        <vt:lpwstr>https://www.instagram.com/iffinc/</vt:lpwstr>
      </vt:variant>
      <vt:variant>
        <vt:lpwstr/>
      </vt:variant>
      <vt:variant>
        <vt:i4>2752562</vt:i4>
      </vt:variant>
      <vt:variant>
        <vt:i4>6</vt:i4>
      </vt:variant>
      <vt:variant>
        <vt:i4>0</vt:i4>
      </vt:variant>
      <vt:variant>
        <vt:i4>5</vt:i4>
      </vt:variant>
      <vt:variant>
        <vt:lpwstr>https://www.facebook.com/InternationalFlavorsandFragrances/</vt:lpwstr>
      </vt:variant>
      <vt:variant>
        <vt:lpwstr/>
      </vt:variant>
      <vt:variant>
        <vt:i4>8323132</vt:i4>
      </vt:variant>
      <vt:variant>
        <vt:i4>3</vt:i4>
      </vt:variant>
      <vt:variant>
        <vt:i4>0</vt:i4>
      </vt:variant>
      <vt:variant>
        <vt:i4>5</vt:i4>
      </vt:variant>
      <vt:variant>
        <vt:lpwstr>https://twitter.com/iff</vt:lpwstr>
      </vt:variant>
      <vt:variant>
        <vt:lpwstr/>
      </vt:variant>
      <vt:variant>
        <vt:i4>2752631</vt:i4>
      </vt:variant>
      <vt:variant>
        <vt:i4>0</vt:i4>
      </vt:variant>
      <vt:variant>
        <vt:i4>0</vt:i4>
      </vt:variant>
      <vt:variant>
        <vt:i4>5</vt:i4>
      </vt:variant>
      <vt:variant>
        <vt:lpwstr>http://www.iff.com/</vt:lpwstr>
      </vt:variant>
      <vt:variant>
        <vt:lpwstr/>
      </vt:variant>
      <vt:variant>
        <vt:i4>327786</vt:i4>
      </vt:variant>
      <vt:variant>
        <vt:i4>0</vt:i4>
      </vt:variant>
      <vt:variant>
        <vt:i4>0</vt:i4>
      </vt:variant>
      <vt:variant>
        <vt:i4>5</vt:i4>
      </vt:variant>
      <vt:variant>
        <vt:lpwstr>mailto:tatiana.ernandes@iff.com</vt:lpwstr>
      </vt:variant>
      <vt:variant>
        <vt:lpwstr/>
      </vt:variant>
      <vt:variant>
        <vt:i4>4194369</vt:i4>
      </vt:variant>
      <vt:variant>
        <vt:i4>0</vt:i4>
      </vt:variant>
      <vt:variant>
        <vt:i4>0</vt:i4>
      </vt:variant>
      <vt:variant>
        <vt:i4>5</vt:i4>
      </vt:variant>
      <vt:variant>
        <vt:lpwstr>https://www.iff.com/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Brys</dc:creator>
  <cp:keywords/>
  <dc:description/>
  <cp:lastModifiedBy>Steve Harman</cp:lastModifiedBy>
  <cp:revision>2</cp:revision>
  <cp:lastPrinted>2022-03-21T15:41:00Z</cp:lastPrinted>
  <dcterms:created xsi:type="dcterms:W3CDTF">2023-08-15T08:36:00Z</dcterms:created>
  <dcterms:modified xsi:type="dcterms:W3CDTF">2023-08-15T08:36:00Z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0x01010062D0C30231F71B4985CAA442D45451AE</vt:lpwstr>
  </property>
  <property fmtid="{D5CDD505-2E9C-101B-9397-08002B2CF9AE}" pid="3" name="TitusGUID">
    <vt:lpwstr>99b7e973-690a-4eb4-bd08-16369f8fc8ac</vt:lpwstr>
  </property>
  <property fmtid="{D5CDD505-2E9C-101B-9397-08002B2CF9AE}" pid="4" name="ClassificationContentMarkingHeaderShapeIds">
    <vt:lpwstr>4,7,a</vt:lpwstr>
  </property>
  <property fmtid="{D5CDD505-2E9C-101B-9397-08002B2CF9AE}" pid="5" name="ClassificationContentMarkingHeaderFontProps">
    <vt:lpwstr>#ff0000,10,Calibri</vt:lpwstr>
  </property>
  <property fmtid="{D5CDD505-2E9C-101B-9397-08002B2CF9AE}" pid="6" name="ClassificationContentMarkingHeaderText">
    <vt:lpwstr>Confidential</vt:lpwstr>
  </property>
  <property fmtid="{D5CDD505-2E9C-101B-9397-08002B2CF9AE}" pid="7" name="ClassificationContentMarkingFooterShapeIds">
    <vt:lpwstr>b,d,e</vt:lpwstr>
  </property>
  <property fmtid="{D5CDD505-2E9C-101B-9397-08002B2CF9AE}" pid="8" name="ClassificationContentMarkingFooterFontProps">
    <vt:lpwstr>#ff0000,10,Calibri</vt:lpwstr>
  </property>
  <property fmtid="{D5CDD505-2E9C-101B-9397-08002B2CF9AE}" pid="9" name="ClassificationContentMarkingFooterText">
    <vt:lpwstr>Confidential</vt:lpwstr>
  </property>
  <property fmtid="{D5CDD505-2E9C-101B-9397-08002B2CF9AE}" pid="10" name="MSIP_Label_9207e21b-00ca-4086-9373-b188af174903_Enabled">
    <vt:lpwstr>true</vt:lpwstr>
  </property>
  <property fmtid="{D5CDD505-2E9C-101B-9397-08002B2CF9AE}" pid="11" name="MSIP_Label_9207e21b-00ca-4086-9373-b188af174903_SetDate">
    <vt:lpwstr>2022-07-15T02:41:23Z</vt:lpwstr>
  </property>
  <property fmtid="{D5CDD505-2E9C-101B-9397-08002B2CF9AE}" pid="12" name="MSIP_Label_9207e21b-00ca-4086-9373-b188af174903_Method">
    <vt:lpwstr>Privileged</vt:lpwstr>
  </property>
  <property fmtid="{D5CDD505-2E9C-101B-9397-08002B2CF9AE}" pid="13" name="MSIP_Label_9207e21b-00ca-4086-9373-b188af174903_Name">
    <vt:lpwstr>Ed's classification</vt:lpwstr>
  </property>
  <property fmtid="{D5CDD505-2E9C-101B-9397-08002B2CF9AE}" pid="14" name="MSIP_Label_9207e21b-00ca-4086-9373-b188af174903_SiteId">
    <vt:lpwstr>a2a9bf31-fc44-425c-a6d2-3ae9379573ea</vt:lpwstr>
  </property>
  <property fmtid="{D5CDD505-2E9C-101B-9397-08002B2CF9AE}" pid="15" name="MSIP_Label_9207e21b-00ca-4086-9373-b188af174903_ActionId">
    <vt:lpwstr>13e72a50-3882-48b3-9f25-05d2ecbe28f8</vt:lpwstr>
  </property>
  <property fmtid="{D5CDD505-2E9C-101B-9397-08002B2CF9AE}" pid="16" name="MSIP_Label_9207e21b-00ca-4086-9373-b188af174903_ContentBits">
    <vt:lpwstr>3</vt:lpwstr>
  </property>
  <property fmtid="{D5CDD505-2E9C-101B-9397-08002B2CF9AE}" pid="17" name="MediaServiceImageTags">
    <vt:lpwstr/>
  </property>
</Properties>
</file>